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1FB3" w:rsidRPr="00876DFB" w:rsidRDefault="00FB1FB3" w:rsidP="006C3F92">
      <w:pPr>
        <w:tabs>
          <w:tab w:val="center" w:pos="4680"/>
        </w:tabs>
        <w:suppressAutoHyphens/>
        <w:spacing w:line="360" w:lineRule="auto"/>
        <w:jc w:val="center"/>
        <w:rPr>
          <w:b/>
          <w:i/>
          <w:spacing w:val="-3"/>
          <w:sz w:val="28"/>
          <w:szCs w:val="28"/>
        </w:rPr>
      </w:pPr>
    </w:p>
    <w:p w:rsidR="00FB1FB3" w:rsidRPr="00876DFB" w:rsidRDefault="00FB1FB3" w:rsidP="006C3F92">
      <w:pPr>
        <w:tabs>
          <w:tab w:val="center" w:pos="4680"/>
        </w:tabs>
        <w:suppressAutoHyphens/>
        <w:spacing w:line="360" w:lineRule="auto"/>
        <w:jc w:val="center"/>
        <w:rPr>
          <w:b/>
          <w:i/>
          <w:spacing w:val="-3"/>
          <w:sz w:val="28"/>
          <w:szCs w:val="28"/>
        </w:rPr>
      </w:pPr>
    </w:p>
    <w:p w:rsidR="00BA4EA6" w:rsidRPr="00876DFB" w:rsidRDefault="00BA4EA6" w:rsidP="006C3F92">
      <w:pPr>
        <w:tabs>
          <w:tab w:val="center" w:pos="4680"/>
        </w:tabs>
        <w:suppressAutoHyphens/>
        <w:spacing w:line="360" w:lineRule="auto"/>
        <w:jc w:val="center"/>
        <w:rPr>
          <w:b/>
          <w:i/>
          <w:spacing w:val="-3"/>
          <w:sz w:val="28"/>
          <w:szCs w:val="28"/>
        </w:rPr>
      </w:pPr>
      <w:r w:rsidRPr="00876DFB">
        <w:rPr>
          <w:b/>
          <w:i/>
          <w:spacing w:val="-3"/>
          <w:sz w:val="28"/>
          <w:szCs w:val="28"/>
        </w:rPr>
        <w:t xml:space="preserve">Informed Consent to Participate in </w:t>
      </w:r>
      <w:r w:rsidR="00637F54" w:rsidRPr="00876DFB">
        <w:rPr>
          <w:b/>
          <w:i/>
          <w:spacing w:val="-3"/>
          <w:sz w:val="28"/>
          <w:szCs w:val="28"/>
        </w:rPr>
        <w:t>a</w:t>
      </w:r>
      <w:r w:rsidR="00471F7A" w:rsidRPr="00876DFB">
        <w:rPr>
          <w:b/>
          <w:i/>
          <w:spacing w:val="-3"/>
          <w:sz w:val="28"/>
          <w:szCs w:val="28"/>
        </w:rPr>
        <w:t>n</w:t>
      </w:r>
      <w:r w:rsidR="00637F54" w:rsidRPr="00876DFB">
        <w:rPr>
          <w:b/>
          <w:i/>
          <w:spacing w:val="-3"/>
          <w:sz w:val="28"/>
          <w:szCs w:val="28"/>
        </w:rPr>
        <w:t xml:space="preserve"> </w:t>
      </w:r>
      <w:r w:rsidR="00471F7A" w:rsidRPr="00876DFB">
        <w:rPr>
          <w:b/>
          <w:i/>
          <w:spacing w:val="-3"/>
          <w:sz w:val="28"/>
          <w:szCs w:val="28"/>
        </w:rPr>
        <w:t xml:space="preserve">Access </w:t>
      </w:r>
      <w:r w:rsidR="00637F54" w:rsidRPr="00876DFB">
        <w:rPr>
          <w:b/>
          <w:i/>
          <w:spacing w:val="-3"/>
          <w:sz w:val="28"/>
          <w:szCs w:val="28"/>
        </w:rPr>
        <w:t>Study</w:t>
      </w:r>
    </w:p>
    <w:p w:rsidR="00BA4EA6" w:rsidRPr="00876DFB" w:rsidRDefault="00B93A67" w:rsidP="00B93A67">
      <w:pPr>
        <w:pStyle w:val="Title"/>
        <w:rPr>
          <w:sz w:val="24"/>
        </w:rPr>
      </w:pPr>
      <w:r w:rsidRPr="00876DFB">
        <w:rPr>
          <w:noProof/>
        </w:rPr>
        <w:t xml:space="preserve">                           </w:t>
      </w:r>
    </w:p>
    <w:p w:rsidR="00BA4EA6" w:rsidRPr="00876DFB" w:rsidRDefault="00B93A67" w:rsidP="00EB306B">
      <w:pPr>
        <w:pStyle w:val="Title"/>
        <w:jc w:val="left"/>
        <w:rPr>
          <w:sz w:val="24"/>
        </w:rPr>
      </w:pPr>
      <w:r w:rsidRPr="00876DFB">
        <w:rPr>
          <w:noProof/>
        </w:rPr>
        <w:t xml:space="preserve">                         </w:t>
      </w:r>
    </w:p>
    <w:p w:rsidR="00BA4EA6" w:rsidRPr="00876DFB" w:rsidRDefault="00BA4EA6" w:rsidP="00F04743">
      <w:pPr>
        <w:numPr>
          <w:ilvl w:val="0"/>
          <w:numId w:val="2"/>
        </w:numPr>
        <w:tabs>
          <w:tab w:val="left" w:pos="0"/>
        </w:tabs>
        <w:suppressAutoHyphens/>
        <w:spacing w:before="240" w:line="360" w:lineRule="auto"/>
        <w:jc w:val="both"/>
        <w:rPr>
          <w:spacing w:val="-3"/>
          <w:szCs w:val="24"/>
        </w:rPr>
      </w:pPr>
      <w:r w:rsidRPr="00876DFB">
        <w:rPr>
          <w:b/>
          <w:spacing w:val="-3"/>
          <w:szCs w:val="24"/>
        </w:rPr>
        <w:t>Title of Study</w:t>
      </w:r>
    </w:p>
    <w:p w:rsidR="00BA4EA6" w:rsidRPr="00876DFB" w:rsidRDefault="00BA4EA6" w:rsidP="00F14CD1">
      <w:pPr>
        <w:tabs>
          <w:tab w:val="left" w:pos="0"/>
        </w:tabs>
        <w:suppressAutoHyphens/>
        <w:rPr>
          <w:b/>
          <w:i/>
        </w:rPr>
      </w:pPr>
      <w:r w:rsidRPr="00876DFB">
        <w:rPr>
          <w:b/>
          <w:i/>
        </w:rPr>
        <w:t xml:space="preserve">A multicenter access and distribution protocol for unlicensed cryopreserved cord blood units (CBUs) </w:t>
      </w:r>
      <w:r w:rsidR="0043095B" w:rsidRPr="00876DFB">
        <w:rPr>
          <w:b/>
          <w:i/>
        </w:rPr>
        <w:t xml:space="preserve">for transplantation </w:t>
      </w:r>
      <w:r w:rsidRPr="00876DFB">
        <w:rPr>
          <w:b/>
          <w:i/>
        </w:rPr>
        <w:t>in pediatric and adult patients with hematologic malignancies and other indications</w:t>
      </w:r>
    </w:p>
    <w:p w:rsidR="00BA4EA6" w:rsidRPr="00876DFB" w:rsidRDefault="00BA4EA6" w:rsidP="00B2774C">
      <w:pPr>
        <w:numPr>
          <w:ilvl w:val="0"/>
          <w:numId w:val="2"/>
        </w:numPr>
        <w:tabs>
          <w:tab w:val="left" w:pos="0"/>
        </w:tabs>
        <w:suppressAutoHyphens/>
        <w:spacing w:before="120" w:line="360" w:lineRule="auto"/>
        <w:jc w:val="both"/>
        <w:rPr>
          <w:b/>
          <w:spacing w:val="-3"/>
          <w:szCs w:val="24"/>
        </w:rPr>
      </w:pPr>
      <w:r w:rsidRPr="00876DFB">
        <w:rPr>
          <w:b/>
          <w:spacing w:val="-3"/>
          <w:szCs w:val="24"/>
        </w:rPr>
        <w:t xml:space="preserve">Principal Investigator </w:t>
      </w:r>
    </w:p>
    <w:p w:rsidR="00BA4EA6" w:rsidRPr="00876DFB" w:rsidRDefault="00BA4EA6" w:rsidP="007E6AFE">
      <w:pPr>
        <w:tabs>
          <w:tab w:val="left" w:pos="-270"/>
          <w:tab w:val="left" w:pos="0"/>
        </w:tabs>
        <w:suppressAutoHyphens/>
        <w:spacing w:line="360" w:lineRule="auto"/>
        <w:jc w:val="both"/>
        <w:rPr>
          <w:i/>
          <w:szCs w:val="24"/>
        </w:rPr>
      </w:pPr>
      <w:r w:rsidRPr="00876DFB">
        <w:rPr>
          <w:szCs w:val="24"/>
        </w:rPr>
        <w:t>&lt;&lt; Enter name/title of Principal Investigator</w:t>
      </w:r>
      <w:r w:rsidRPr="00876DFB">
        <w:rPr>
          <w:i/>
          <w:szCs w:val="24"/>
        </w:rPr>
        <w:t>&gt;&gt;</w:t>
      </w:r>
    </w:p>
    <w:p w:rsidR="00BA4EA6" w:rsidRPr="00876DFB" w:rsidRDefault="00BA4EA6" w:rsidP="00B2774C">
      <w:pPr>
        <w:keepNext/>
        <w:keepLines/>
        <w:numPr>
          <w:ilvl w:val="0"/>
          <w:numId w:val="2"/>
        </w:numPr>
        <w:tabs>
          <w:tab w:val="left" w:pos="-270"/>
        </w:tabs>
        <w:suppressAutoHyphens/>
        <w:spacing w:before="120" w:line="360" w:lineRule="auto"/>
        <w:jc w:val="both"/>
        <w:rPr>
          <w:b/>
          <w:szCs w:val="24"/>
        </w:rPr>
      </w:pPr>
      <w:r w:rsidRPr="00876DFB">
        <w:rPr>
          <w:b/>
          <w:szCs w:val="24"/>
        </w:rPr>
        <w:t>Contact Information for Emergencies After Hours or on Weekends or Holidays:</w:t>
      </w:r>
    </w:p>
    <w:p w:rsidR="00BA4EA6" w:rsidRPr="00876DFB" w:rsidRDefault="00BA4EA6" w:rsidP="007E6AFE">
      <w:pPr>
        <w:tabs>
          <w:tab w:val="left" w:pos="0"/>
        </w:tabs>
        <w:suppressAutoHyphens/>
        <w:spacing w:line="360" w:lineRule="auto"/>
        <w:rPr>
          <w:i/>
          <w:spacing w:val="-3"/>
          <w:szCs w:val="24"/>
        </w:rPr>
      </w:pPr>
      <w:r w:rsidRPr="00876DFB">
        <w:rPr>
          <w:i/>
          <w:spacing w:val="-3"/>
          <w:sz w:val="20"/>
        </w:rPr>
        <w:t xml:space="preserve">&lt;&lt; </w:t>
      </w:r>
      <w:r w:rsidRPr="00876DFB">
        <w:rPr>
          <w:i/>
          <w:spacing w:val="-3"/>
          <w:szCs w:val="24"/>
        </w:rPr>
        <w:t>Enter name and phone number for emergency contact person(s)&gt;&gt;</w:t>
      </w:r>
    </w:p>
    <w:p w:rsidR="00BA4EA6" w:rsidRPr="00876DFB" w:rsidRDefault="00BA4EA6" w:rsidP="00B2774C">
      <w:pPr>
        <w:numPr>
          <w:ilvl w:val="0"/>
          <w:numId w:val="2"/>
        </w:numPr>
        <w:tabs>
          <w:tab w:val="left" w:pos="0"/>
        </w:tabs>
        <w:suppressAutoHyphens/>
        <w:spacing w:before="120" w:line="360" w:lineRule="auto"/>
        <w:jc w:val="both"/>
        <w:rPr>
          <w:spacing w:val="-3"/>
          <w:szCs w:val="24"/>
        </w:rPr>
      </w:pPr>
      <w:r w:rsidRPr="00876DFB">
        <w:rPr>
          <w:b/>
          <w:spacing w:val="-3"/>
          <w:szCs w:val="24"/>
        </w:rPr>
        <w:t>Sponsors and Source of Funding or Other Material Support</w:t>
      </w:r>
    </w:p>
    <w:p w:rsidR="00BA4EA6" w:rsidRPr="00876DFB" w:rsidRDefault="00BA4EA6" w:rsidP="00A85429">
      <w:pPr>
        <w:pStyle w:val="FINALFRM"/>
        <w:spacing w:line="360" w:lineRule="auto"/>
        <w:rPr>
          <w:spacing w:val="-3"/>
          <w:sz w:val="24"/>
          <w:szCs w:val="24"/>
        </w:rPr>
      </w:pPr>
      <w:r w:rsidRPr="00876DFB">
        <w:rPr>
          <w:spacing w:val="-3"/>
          <w:sz w:val="24"/>
          <w:szCs w:val="24"/>
        </w:rPr>
        <w:t>National Marrow Donor Program (NMDP)</w:t>
      </w:r>
      <w:r w:rsidR="00052736" w:rsidRPr="00876DFB">
        <w:rPr>
          <w:spacing w:val="-3"/>
          <w:sz w:val="24"/>
          <w:szCs w:val="24"/>
        </w:rPr>
        <w:t>/Be The Match</w:t>
      </w:r>
    </w:p>
    <w:p w:rsidR="00BA4EA6" w:rsidRPr="00876DFB" w:rsidRDefault="00A85429" w:rsidP="00A85429">
      <w:pPr>
        <w:pStyle w:val="FINALFRM"/>
        <w:spacing w:line="360" w:lineRule="auto"/>
        <w:rPr>
          <w:spacing w:val="-3"/>
          <w:sz w:val="24"/>
          <w:szCs w:val="24"/>
        </w:rPr>
      </w:pPr>
      <w:r w:rsidRPr="00876DFB">
        <w:rPr>
          <w:sz w:val="24"/>
          <w:szCs w:val="24"/>
        </w:rPr>
        <w:t>Center for International Blood and Marrow Transplant Research</w:t>
      </w:r>
      <w:r w:rsidRPr="00876DFB">
        <w:rPr>
          <w:spacing w:val="-3"/>
          <w:sz w:val="24"/>
          <w:szCs w:val="24"/>
        </w:rPr>
        <w:t xml:space="preserve"> (</w:t>
      </w:r>
      <w:r w:rsidR="00BA4EA6" w:rsidRPr="00876DFB">
        <w:rPr>
          <w:spacing w:val="-3"/>
          <w:sz w:val="24"/>
          <w:szCs w:val="24"/>
        </w:rPr>
        <w:t>CIBMTR</w:t>
      </w:r>
      <w:r w:rsidRPr="00876DFB">
        <w:rPr>
          <w:spacing w:val="-3"/>
          <w:sz w:val="24"/>
          <w:szCs w:val="24"/>
        </w:rPr>
        <w:t>)</w:t>
      </w:r>
      <w:r w:rsidR="00BA4EA6" w:rsidRPr="00876DFB">
        <w:rPr>
          <w:spacing w:val="-3"/>
          <w:sz w:val="24"/>
          <w:szCs w:val="24"/>
        </w:rPr>
        <w:t xml:space="preserve"> – NMDP</w:t>
      </w:r>
    </w:p>
    <w:p w:rsidR="00BA4EA6" w:rsidRPr="00876DFB" w:rsidRDefault="00A85429" w:rsidP="00A85429">
      <w:pPr>
        <w:pStyle w:val="FINALFRM"/>
        <w:spacing w:line="360" w:lineRule="auto"/>
        <w:rPr>
          <w:spacing w:val="-3"/>
          <w:sz w:val="24"/>
          <w:szCs w:val="24"/>
        </w:rPr>
      </w:pPr>
      <w:r w:rsidRPr="00876DFB">
        <w:rPr>
          <w:sz w:val="24"/>
          <w:szCs w:val="24"/>
        </w:rPr>
        <w:t>Center for International Blood and Marrow Transplant Research</w:t>
      </w:r>
      <w:r w:rsidRPr="00876DFB">
        <w:rPr>
          <w:spacing w:val="-3"/>
          <w:sz w:val="24"/>
          <w:szCs w:val="24"/>
        </w:rPr>
        <w:t xml:space="preserve"> (</w:t>
      </w:r>
      <w:r w:rsidR="00BA4EA6" w:rsidRPr="00876DFB">
        <w:rPr>
          <w:spacing w:val="-3"/>
          <w:sz w:val="24"/>
          <w:szCs w:val="24"/>
        </w:rPr>
        <w:t>CIBMTR</w:t>
      </w:r>
      <w:r w:rsidRPr="00876DFB">
        <w:rPr>
          <w:spacing w:val="-3"/>
          <w:sz w:val="24"/>
          <w:szCs w:val="24"/>
        </w:rPr>
        <w:t>)</w:t>
      </w:r>
      <w:r w:rsidR="00BA4EA6" w:rsidRPr="00876DFB">
        <w:rPr>
          <w:spacing w:val="-3"/>
          <w:sz w:val="24"/>
          <w:szCs w:val="24"/>
        </w:rPr>
        <w:t xml:space="preserve"> – Medical College of Wisconsin</w:t>
      </w:r>
    </w:p>
    <w:p w:rsidR="00685326" w:rsidRDefault="00BA4EA6" w:rsidP="00876DFB">
      <w:pPr>
        <w:pStyle w:val="FINALFRM"/>
        <w:jc w:val="both"/>
        <w:rPr>
          <w:i/>
          <w:spacing w:val="-3"/>
          <w:sz w:val="24"/>
          <w:szCs w:val="24"/>
        </w:rPr>
      </w:pPr>
      <w:r w:rsidRPr="00876DFB">
        <w:rPr>
          <w:spacing w:val="-3"/>
          <w:sz w:val="24"/>
          <w:szCs w:val="24"/>
        </w:rPr>
        <w:t>&lt;&lt; Enter name of local transplant center</w:t>
      </w:r>
      <w:r w:rsidRPr="00876DFB">
        <w:rPr>
          <w:i/>
          <w:spacing w:val="-3"/>
          <w:sz w:val="24"/>
          <w:szCs w:val="24"/>
        </w:rPr>
        <w:t>&gt;&gt;</w:t>
      </w:r>
    </w:p>
    <w:p w:rsidR="00876DFB" w:rsidRPr="00876DFB" w:rsidRDefault="00876DFB" w:rsidP="00876DFB">
      <w:pPr>
        <w:pStyle w:val="FINALFRM"/>
        <w:jc w:val="both"/>
        <w:rPr>
          <w:i/>
          <w:spacing w:val="-3"/>
          <w:sz w:val="24"/>
          <w:szCs w:val="24"/>
        </w:rPr>
      </w:pPr>
    </w:p>
    <w:p w:rsidR="00876DFB" w:rsidRDefault="00876DFB" w:rsidP="00876DFB">
      <w:pPr>
        <w:autoSpaceDE w:val="0"/>
        <w:autoSpaceDN w:val="0"/>
        <w:adjustRightInd w:val="0"/>
        <w:spacing w:before="120" w:after="120"/>
        <w:rPr>
          <w:rFonts w:eastAsia="Times New Roman"/>
          <w:szCs w:val="24"/>
        </w:rPr>
      </w:pPr>
      <w:r w:rsidRPr="00F60FBC">
        <w:rPr>
          <w:rFonts w:eastAsia="Times New Roman"/>
          <w:szCs w:val="24"/>
        </w:rPr>
        <w:t>Throughout this document, references to “You” may stand for either the study</w:t>
      </w:r>
      <w:r>
        <w:rPr>
          <w:rFonts w:eastAsia="Times New Roman"/>
          <w:szCs w:val="24"/>
        </w:rPr>
        <w:t xml:space="preserve"> </w:t>
      </w:r>
      <w:r w:rsidRPr="00F60FBC">
        <w:rPr>
          <w:rFonts w:eastAsia="Times New Roman"/>
          <w:szCs w:val="24"/>
        </w:rPr>
        <w:t>subject or the parents or legal guardians of the study subject if the subject</w:t>
      </w:r>
      <w:r>
        <w:rPr>
          <w:rFonts w:eastAsia="Times New Roman"/>
          <w:szCs w:val="24"/>
        </w:rPr>
        <w:t xml:space="preserve"> </w:t>
      </w:r>
      <w:r w:rsidRPr="00F60FBC">
        <w:rPr>
          <w:rFonts w:eastAsia="Times New Roman"/>
          <w:szCs w:val="24"/>
        </w:rPr>
        <w:t>is under 18 years of age</w:t>
      </w:r>
      <w:r>
        <w:rPr>
          <w:rFonts w:eastAsia="Times New Roman"/>
          <w:szCs w:val="24"/>
        </w:rPr>
        <w:t>,</w:t>
      </w:r>
      <w:r w:rsidRPr="00F60FBC">
        <w:rPr>
          <w:rFonts w:eastAsia="Times New Roman"/>
          <w:szCs w:val="24"/>
        </w:rPr>
        <w:t xml:space="preserve"> or otherwise unable to legally give informed consent to</w:t>
      </w:r>
      <w:r>
        <w:rPr>
          <w:rFonts w:eastAsia="Times New Roman"/>
          <w:szCs w:val="24"/>
        </w:rPr>
        <w:t xml:space="preserve"> </w:t>
      </w:r>
      <w:r w:rsidRPr="00F60FBC">
        <w:rPr>
          <w:rFonts w:eastAsia="Times New Roman"/>
          <w:szCs w:val="24"/>
        </w:rPr>
        <w:t xml:space="preserve">participate in the study. </w:t>
      </w:r>
    </w:p>
    <w:p w:rsidR="00876DFB" w:rsidRDefault="00876DFB" w:rsidP="00876DFB">
      <w:pPr>
        <w:rPr>
          <w:rFonts w:eastAsia="Times New Roman"/>
          <w:szCs w:val="24"/>
        </w:rPr>
      </w:pPr>
      <w:r w:rsidRPr="00F60FBC">
        <w:rPr>
          <w:rFonts w:eastAsia="Times New Roman"/>
          <w:szCs w:val="24"/>
        </w:rPr>
        <w:t>The signature(s) at the end will clarify whether the</w:t>
      </w:r>
      <w:r>
        <w:rPr>
          <w:rFonts w:eastAsia="Times New Roman"/>
          <w:szCs w:val="24"/>
        </w:rPr>
        <w:t xml:space="preserve"> </w:t>
      </w:r>
      <w:r w:rsidRPr="00F60FBC">
        <w:rPr>
          <w:rFonts w:eastAsia="Times New Roman"/>
          <w:szCs w:val="24"/>
        </w:rPr>
        <w:t>study subject is signing this consent form on their own behalf or via a legal</w:t>
      </w:r>
      <w:r>
        <w:rPr>
          <w:rFonts w:eastAsia="Times New Roman"/>
          <w:szCs w:val="24"/>
        </w:rPr>
        <w:t xml:space="preserve"> </w:t>
      </w:r>
      <w:r w:rsidRPr="00F60FBC">
        <w:rPr>
          <w:rFonts w:eastAsia="Times New Roman"/>
          <w:szCs w:val="24"/>
        </w:rPr>
        <w:t>guardian or legal personal representative</w:t>
      </w:r>
      <w:r>
        <w:rPr>
          <w:rFonts w:eastAsia="Times New Roman"/>
          <w:szCs w:val="24"/>
        </w:rPr>
        <w:t>.</w:t>
      </w:r>
    </w:p>
    <w:p w:rsidR="006F2899" w:rsidRPr="00876DFB" w:rsidRDefault="006F2899" w:rsidP="00876DFB">
      <w:pPr>
        <w:rPr>
          <w:i/>
          <w:spacing w:val="-3"/>
          <w:szCs w:val="24"/>
        </w:rPr>
      </w:pPr>
    </w:p>
    <w:p w:rsidR="00BA4EA6" w:rsidRPr="00876DFB" w:rsidRDefault="00BA4EA6" w:rsidP="00EB306B">
      <w:pPr>
        <w:numPr>
          <w:ilvl w:val="0"/>
          <w:numId w:val="2"/>
        </w:numPr>
        <w:tabs>
          <w:tab w:val="left" w:pos="0"/>
        </w:tabs>
        <w:suppressAutoHyphens/>
        <w:spacing w:after="120"/>
        <w:jc w:val="both"/>
        <w:rPr>
          <w:b/>
          <w:spacing w:val="-3"/>
          <w:szCs w:val="24"/>
        </w:rPr>
      </w:pPr>
      <w:r w:rsidRPr="00876DFB">
        <w:rPr>
          <w:b/>
          <w:spacing w:val="-3"/>
          <w:szCs w:val="24"/>
        </w:rPr>
        <w:t>Introduction</w:t>
      </w:r>
    </w:p>
    <w:p w:rsidR="006F2899" w:rsidRPr="00876DFB" w:rsidRDefault="006F2899" w:rsidP="00B2774C">
      <w:pPr>
        <w:rPr>
          <w:szCs w:val="24"/>
        </w:rPr>
      </w:pPr>
      <w:r w:rsidRPr="00876DFB">
        <w:rPr>
          <w:szCs w:val="24"/>
        </w:rPr>
        <w:t xml:space="preserve">We are asking you to be in a research study. This study includes only people who choose to take part. </w:t>
      </w:r>
    </w:p>
    <w:p w:rsidR="006F2899" w:rsidRPr="00876DFB" w:rsidRDefault="006F2899" w:rsidP="00B2774C">
      <w:pPr>
        <w:rPr>
          <w:szCs w:val="24"/>
        </w:rPr>
      </w:pPr>
    </w:p>
    <w:p w:rsidR="00B2774C" w:rsidRPr="00876DFB" w:rsidRDefault="00BA4EA6" w:rsidP="00B2774C">
      <w:pPr>
        <w:rPr>
          <w:szCs w:val="24"/>
        </w:rPr>
      </w:pPr>
      <w:r w:rsidRPr="00876DFB">
        <w:rPr>
          <w:szCs w:val="24"/>
        </w:rPr>
        <w:t xml:space="preserve">You are being </w:t>
      </w:r>
      <w:r w:rsidR="00B2774C" w:rsidRPr="00876DFB">
        <w:rPr>
          <w:szCs w:val="24"/>
        </w:rPr>
        <w:t xml:space="preserve">asked </w:t>
      </w:r>
      <w:r w:rsidRPr="00876DFB">
        <w:rPr>
          <w:szCs w:val="24"/>
        </w:rPr>
        <w:t xml:space="preserve">to take part in this study because you and your doctor have agreed that the best option for treating your disease is a cord blood transplant. In October </w:t>
      </w:r>
      <w:r w:rsidR="0043095B" w:rsidRPr="00876DFB">
        <w:rPr>
          <w:szCs w:val="24"/>
        </w:rPr>
        <w:t>2011,</w:t>
      </w:r>
      <w:r w:rsidRPr="00876DFB">
        <w:rPr>
          <w:szCs w:val="24"/>
        </w:rPr>
        <w:t xml:space="preserve"> the Food and Drug Administration (FDA) began </w:t>
      </w:r>
      <w:r w:rsidR="00B2774C" w:rsidRPr="00876DFB">
        <w:rPr>
          <w:szCs w:val="24"/>
        </w:rPr>
        <w:t xml:space="preserve">considering </w:t>
      </w:r>
      <w:r w:rsidRPr="00876DFB">
        <w:rPr>
          <w:szCs w:val="24"/>
        </w:rPr>
        <w:t xml:space="preserve">cord blood as a biological drug. </w:t>
      </w:r>
      <w:r w:rsidR="00B2774C" w:rsidRPr="00876DFB">
        <w:rPr>
          <w:szCs w:val="24"/>
        </w:rPr>
        <w:t>In the United States, d</w:t>
      </w:r>
      <w:r w:rsidRPr="00876DFB">
        <w:rPr>
          <w:szCs w:val="24"/>
        </w:rPr>
        <w:t>rug</w:t>
      </w:r>
      <w:r w:rsidR="00B2774C" w:rsidRPr="00876DFB">
        <w:rPr>
          <w:szCs w:val="24"/>
        </w:rPr>
        <w:t>s</w:t>
      </w:r>
      <w:r w:rsidRPr="00876DFB">
        <w:rPr>
          <w:szCs w:val="24"/>
        </w:rPr>
        <w:t xml:space="preserve"> must meet standards </w:t>
      </w:r>
      <w:r w:rsidR="00B2774C" w:rsidRPr="00876DFB">
        <w:rPr>
          <w:szCs w:val="24"/>
        </w:rPr>
        <w:t xml:space="preserve">set </w:t>
      </w:r>
      <w:r w:rsidRPr="00876DFB">
        <w:rPr>
          <w:szCs w:val="24"/>
        </w:rPr>
        <w:t xml:space="preserve">by the FDA to make sure </w:t>
      </w:r>
      <w:r w:rsidR="00B2774C" w:rsidRPr="00876DFB">
        <w:rPr>
          <w:szCs w:val="24"/>
        </w:rPr>
        <w:t xml:space="preserve">they are </w:t>
      </w:r>
      <w:r w:rsidRPr="00876DFB">
        <w:rPr>
          <w:szCs w:val="24"/>
        </w:rPr>
        <w:t>safe</w:t>
      </w:r>
      <w:r w:rsidR="004E0535" w:rsidRPr="00876DFB">
        <w:rPr>
          <w:szCs w:val="24"/>
        </w:rPr>
        <w:t xml:space="preserve"> and effective</w:t>
      </w:r>
      <w:r w:rsidRPr="00876DFB">
        <w:rPr>
          <w:szCs w:val="24"/>
        </w:rPr>
        <w:t xml:space="preserve">. </w:t>
      </w:r>
      <w:r w:rsidR="00B2774C" w:rsidRPr="00876DFB">
        <w:rPr>
          <w:szCs w:val="24"/>
        </w:rPr>
        <w:t xml:space="preserve">Cord blood units </w:t>
      </w:r>
      <w:r w:rsidR="00943B2C" w:rsidRPr="00876DFB">
        <w:rPr>
          <w:szCs w:val="24"/>
        </w:rPr>
        <w:t>not meeting FDA requirements or not yet approved by the FDA</w:t>
      </w:r>
      <w:r w:rsidR="00B2774C" w:rsidRPr="00876DFB">
        <w:rPr>
          <w:szCs w:val="24"/>
        </w:rPr>
        <w:t xml:space="preserve"> may be </w:t>
      </w:r>
      <w:r w:rsidRPr="00876DFB">
        <w:rPr>
          <w:szCs w:val="24"/>
        </w:rPr>
        <w:t xml:space="preserve">used for transplant if the transplant is done as part of a study. </w:t>
      </w:r>
    </w:p>
    <w:p w:rsidR="00B2774C" w:rsidRPr="00876DFB" w:rsidRDefault="00B2774C" w:rsidP="0005643B">
      <w:pPr>
        <w:spacing w:before="120"/>
        <w:rPr>
          <w:szCs w:val="24"/>
        </w:rPr>
      </w:pPr>
      <w:r w:rsidRPr="00876DFB">
        <w:rPr>
          <w:szCs w:val="24"/>
        </w:rPr>
        <w:t>Since 1989, cord blood banks have been established in six continents and over one million cord blood collections have been performed. Approximately 10</w:t>
      </w:r>
      <w:r w:rsidRPr="00876DFB">
        <w:t>,</w:t>
      </w:r>
      <w:r w:rsidRPr="00876DFB">
        <w:rPr>
          <w:szCs w:val="24"/>
        </w:rPr>
        <w:t>000 cord blood transplants have been performed in children and adults, for malignant and non-malignant conditions.</w:t>
      </w:r>
    </w:p>
    <w:p w:rsidR="00685326" w:rsidRPr="00876DFB" w:rsidRDefault="00B2774C" w:rsidP="00876DFB">
      <w:pPr>
        <w:spacing w:before="120" w:after="240"/>
        <w:rPr>
          <w:szCs w:val="24"/>
        </w:rPr>
      </w:pPr>
      <w:r w:rsidRPr="00876DFB">
        <w:rPr>
          <w:i/>
          <w:szCs w:val="24"/>
        </w:rPr>
        <w:lastRenderedPageBreak/>
        <w:t>Most</w:t>
      </w:r>
      <w:r w:rsidR="00BA4EA6" w:rsidRPr="00876DFB">
        <w:rPr>
          <w:i/>
          <w:szCs w:val="24"/>
        </w:rPr>
        <w:t xml:space="preserve"> of the </w:t>
      </w:r>
      <w:r w:rsidR="0043095B" w:rsidRPr="00876DFB">
        <w:rPr>
          <w:i/>
          <w:szCs w:val="24"/>
        </w:rPr>
        <w:t>cord blood unit</w:t>
      </w:r>
      <w:r w:rsidR="00BA4EA6" w:rsidRPr="00876DFB">
        <w:rPr>
          <w:i/>
          <w:szCs w:val="24"/>
        </w:rPr>
        <w:t xml:space="preserve">s </w:t>
      </w:r>
      <w:r w:rsidRPr="00876DFB">
        <w:rPr>
          <w:i/>
          <w:szCs w:val="24"/>
        </w:rPr>
        <w:t xml:space="preserve">that are currently available in cord blood banks in the United States and other countries were </w:t>
      </w:r>
      <w:r w:rsidR="00BA4EA6" w:rsidRPr="00876DFB">
        <w:rPr>
          <w:i/>
          <w:szCs w:val="24"/>
        </w:rPr>
        <w:t xml:space="preserve">collected before the FDA set </w:t>
      </w:r>
      <w:r w:rsidRPr="00876DFB">
        <w:rPr>
          <w:i/>
          <w:szCs w:val="24"/>
        </w:rPr>
        <w:t xml:space="preserve">these new </w:t>
      </w:r>
      <w:r w:rsidR="00BA4EA6" w:rsidRPr="00876DFB">
        <w:rPr>
          <w:i/>
          <w:szCs w:val="24"/>
        </w:rPr>
        <w:t>standards</w:t>
      </w:r>
      <w:r w:rsidR="007039B2" w:rsidRPr="00876DFB">
        <w:rPr>
          <w:i/>
          <w:szCs w:val="24"/>
        </w:rPr>
        <w:t>. A</w:t>
      </w:r>
      <w:r w:rsidRPr="00876DFB">
        <w:rPr>
          <w:i/>
          <w:szCs w:val="24"/>
        </w:rPr>
        <w:t>lthough these cord blood units may not meet FDA standards, they do</w:t>
      </w:r>
      <w:r w:rsidR="00BA4EA6" w:rsidRPr="00876DFB">
        <w:rPr>
          <w:i/>
          <w:szCs w:val="24"/>
        </w:rPr>
        <w:t xml:space="preserve"> meet </w:t>
      </w:r>
      <w:r w:rsidRPr="00876DFB">
        <w:rPr>
          <w:i/>
          <w:szCs w:val="24"/>
        </w:rPr>
        <w:t xml:space="preserve">similar </w:t>
      </w:r>
      <w:r w:rsidR="00BA4EA6" w:rsidRPr="00876DFB">
        <w:rPr>
          <w:i/>
          <w:szCs w:val="24"/>
        </w:rPr>
        <w:t xml:space="preserve">standards </w:t>
      </w:r>
      <w:r w:rsidRPr="00876DFB">
        <w:rPr>
          <w:i/>
          <w:szCs w:val="24"/>
        </w:rPr>
        <w:t xml:space="preserve">set and followed </w:t>
      </w:r>
      <w:r w:rsidR="00BA4EA6" w:rsidRPr="00876DFB">
        <w:rPr>
          <w:i/>
          <w:szCs w:val="24"/>
        </w:rPr>
        <w:t>by the NMDP</w:t>
      </w:r>
      <w:r w:rsidRPr="00876DFB">
        <w:rPr>
          <w:i/>
          <w:szCs w:val="24"/>
        </w:rPr>
        <w:t xml:space="preserve"> for years</w:t>
      </w:r>
      <w:r w:rsidR="00BA4EA6" w:rsidRPr="00876DFB">
        <w:rPr>
          <w:i/>
          <w:szCs w:val="24"/>
        </w:rPr>
        <w:t xml:space="preserve">. </w:t>
      </w:r>
    </w:p>
    <w:p w:rsidR="00F74AFE" w:rsidRPr="00876DFB" w:rsidRDefault="006F2899" w:rsidP="006C62DB">
      <w:pPr>
        <w:rPr>
          <w:szCs w:val="24"/>
        </w:rPr>
      </w:pPr>
      <w:r w:rsidRPr="00876DFB">
        <w:rPr>
          <w:szCs w:val="24"/>
        </w:rPr>
        <w:t>This consent form gives information about taking part in the study. Please read this form carefully. You do not have to be in this study. Please take your time to make your decision about taking part in this study. You mays discuss your decision with your friends and family. Ask your study doctor about any questions you have.</w:t>
      </w:r>
    </w:p>
    <w:p w:rsidR="006F2899" w:rsidRPr="00876DFB" w:rsidRDefault="006F2899" w:rsidP="006C62DB">
      <w:pPr>
        <w:rPr>
          <w:szCs w:val="24"/>
        </w:rPr>
      </w:pPr>
    </w:p>
    <w:p w:rsidR="00BA4EA6" w:rsidRPr="00876DFB" w:rsidRDefault="00BA4EA6" w:rsidP="009F4247">
      <w:pPr>
        <w:tabs>
          <w:tab w:val="left" w:pos="360"/>
        </w:tabs>
        <w:spacing w:before="120"/>
        <w:jc w:val="both"/>
        <w:rPr>
          <w:b/>
          <w:bCs/>
          <w:szCs w:val="24"/>
        </w:rPr>
      </w:pPr>
      <w:r w:rsidRPr="00876DFB">
        <w:rPr>
          <w:b/>
          <w:bCs/>
          <w:szCs w:val="24"/>
        </w:rPr>
        <w:t>6.</w:t>
      </w:r>
      <w:r w:rsidR="007039B2" w:rsidRPr="00876DFB">
        <w:rPr>
          <w:b/>
          <w:bCs/>
          <w:szCs w:val="24"/>
        </w:rPr>
        <w:tab/>
      </w:r>
      <w:r w:rsidR="007E2119" w:rsidRPr="00876DFB">
        <w:rPr>
          <w:b/>
          <w:bCs/>
          <w:szCs w:val="24"/>
        </w:rPr>
        <w:t xml:space="preserve">Study Information </w:t>
      </w:r>
    </w:p>
    <w:p w:rsidR="00BA4EA6" w:rsidRPr="00876DFB" w:rsidRDefault="00BA4EA6" w:rsidP="00FD29AC">
      <w:pPr>
        <w:rPr>
          <w:bCs/>
          <w:szCs w:val="24"/>
        </w:rPr>
      </w:pPr>
      <w:r w:rsidRPr="00876DFB">
        <w:rPr>
          <w:szCs w:val="24"/>
        </w:rPr>
        <w:t>You are being asked to take part in this study because you are going to have a cord blood transplant</w:t>
      </w:r>
      <w:r w:rsidR="00D8615C" w:rsidRPr="00876DFB">
        <w:rPr>
          <w:szCs w:val="24"/>
        </w:rPr>
        <w:t xml:space="preserve"> and o</w:t>
      </w:r>
      <w:r w:rsidRPr="00876DFB">
        <w:rPr>
          <w:szCs w:val="24"/>
        </w:rPr>
        <w:t xml:space="preserve">ne or more of </w:t>
      </w:r>
      <w:r w:rsidRPr="00876DFB">
        <w:rPr>
          <w:bCs/>
          <w:szCs w:val="24"/>
        </w:rPr>
        <w:t xml:space="preserve">the </w:t>
      </w:r>
      <w:r w:rsidR="0043095B" w:rsidRPr="00876DFB">
        <w:rPr>
          <w:szCs w:val="24"/>
        </w:rPr>
        <w:t>cord blood units</w:t>
      </w:r>
      <w:r w:rsidRPr="00876DFB">
        <w:rPr>
          <w:bCs/>
          <w:szCs w:val="24"/>
        </w:rPr>
        <w:t xml:space="preserve"> that are </w:t>
      </w:r>
      <w:r w:rsidR="00D8615C" w:rsidRPr="00876DFB">
        <w:rPr>
          <w:bCs/>
          <w:szCs w:val="24"/>
        </w:rPr>
        <w:t>considered by your doctor to be the best choice</w:t>
      </w:r>
      <w:r w:rsidRPr="00876DFB">
        <w:rPr>
          <w:bCs/>
          <w:szCs w:val="24"/>
        </w:rPr>
        <w:t xml:space="preserve"> for your transplant </w:t>
      </w:r>
      <w:r w:rsidR="00B2774C" w:rsidRPr="00876DFB">
        <w:rPr>
          <w:bCs/>
          <w:szCs w:val="24"/>
        </w:rPr>
        <w:t xml:space="preserve">may not </w:t>
      </w:r>
      <w:r w:rsidRPr="00876DFB">
        <w:rPr>
          <w:bCs/>
          <w:szCs w:val="24"/>
        </w:rPr>
        <w:t xml:space="preserve">meet all the </w:t>
      </w:r>
      <w:r w:rsidR="00B2774C" w:rsidRPr="00876DFB">
        <w:rPr>
          <w:bCs/>
          <w:szCs w:val="24"/>
        </w:rPr>
        <w:t xml:space="preserve">new </w:t>
      </w:r>
      <w:r w:rsidRPr="00876DFB">
        <w:rPr>
          <w:bCs/>
          <w:szCs w:val="24"/>
        </w:rPr>
        <w:t xml:space="preserve">FDA standards. This study will allow </w:t>
      </w:r>
      <w:r w:rsidR="00D8615C" w:rsidRPr="00876DFB">
        <w:rPr>
          <w:bCs/>
          <w:szCs w:val="24"/>
        </w:rPr>
        <w:t xml:space="preserve">your </w:t>
      </w:r>
      <w:r w:rsidRPr="00876DFB">
        <w:rPr>
          <w:bCs/>
          <w:szCs w:val="24"/>
        </w:rPr>
        <w:t xml:space="preserve">doctor to use </w:t>
      </w:r>
      <w:r w:rsidR="00B2774C" w:rsidRPr="00876DFB">
        <w:rPr>
          <w:bCs/>
          <w:szCs w:val="24"/>
        </w:rPr>
        <w:t xml:space="preserve">these </w:t>
      </w:r>
      <w:r w:rsidR="0043095B" w:rsidRPr="00876DFB">
        <w:rPr>
          <w:szCs w:val="24"/>
        </w:rPr>
        <w:t>cord blood units</w:t>
      </w:r>
      <w:r w:rsidRPr="00876DFB">
        <w:rPr>
          <w:bCs/>
          <w:szCs w:val="24"/>
        </w:rPr>
        <w:t xml:space="preserve"> for </w:t>
      </w:r>
      <w:r w:rsidR="00B2774C" w:rsidRPr="00876DFB">
        <w:rPr>
          <w:bCs/>
          <w:szCs w:val="24"/>
        </w:rPr>
        <w:t xml:space="preserve">your </w:t>
      </w:r>
      <w:r w:rsidRPr="00876DFB">
        <w:rPr>
          <w:bCs/>
          <w:szCs w:val="24"/>
        </w:rPr>
        <w:t>transplant</w:t>
      </w:r>
      <w:r w:rsidR="00B2774C" w:rsidRPr="00876DFB">
        <w:rPr>
          <w:bCs/>
          <w:szCs w:val="24"/>
        </w:rPr>
        <w:t>.</w:t>
      </w:r>
      <w:r w:rsidRPr="00876DFB">
        <w:rPr>
          <w:bCs/>
          <w:szCs w:val="24"/>
        </w:rPr>
        <w:t xml:space="preserve"> </w:t>
      </w:r>
      <w:r w:rsidR="00B2774C" w:rsidRPr="00876DFB">
        <w:rPr>
          <w:bCs/>
          <w:szCs w:val="24"/>
        </w:rPr>
        <w:t>C</w:t>
      </w:r>
      <w:r w:rsidR="0043095B" w:rsidRPr="00876DFB">
        <w:rPr>
          <w:szCs w:val="24"/>
        </w:rPr>
        <w:t>ord blood units</w:t>
      </w:r>
      <w:r w:rsidRPr="00876DFB">
        <w:rPr>
          <w:bCs/>
          <w:szCs w:val="24"/>
        </w:rPr>
        <w:t xml:space="preserve"> used for transplant </w:t>
      </w:r>
      <w:r w:rsidR="00B2774C" w:rsidRPr="00876DFB">
        <w:rPr>
          <w:bCs/>
          <w:szCs w:val="24"/>
        </w:rPr>
        <w:t xml:space="preserve">on </w:t>
      </w:r>
      <w:r w:rsidRPr="00876DFB">
        <w:rPr>
          <w:bCs/>
          <w:szCs w:val="24"/>
        </w:rPr>
        <w:t xml:space="preserve">this study </w:t>
      </w:r>
      <w:r w:rsidR="00471F7A" w:rsidRPr="00876DFB">
        <w:rPr>
          <w:bCs/>
          <w:szCs w:val="24"/>
        </w:rPr>
        <w:t xml:space="preserve">must </w:t>
      </w:r>
      <w:r w:rsidRPr="00876DFB">
        <w:rPr>
          <w:bCs/>
          <w:szCs w:val="24"/>
        </w:rPr>
        <w:t xml:space="preserve">meet standards set by the NMDP. </w:t>
      </w:r>
      <w:r w:rsidR="00B2774C" w:rsidRPr="00876DFB">
        <w:rPr>
          <w:bCs/>
          <w:szCs w:val="24"/>
        </w:rPr>
        <w:t xml:space="preserve">If a cord blood unit meets NMDP </w:t>
      </w:r>
      <w:r w:rsidRPr="00876DFB">
        <w:rPr>
          <w:bCs/>
          <w:szCs w:val="24"/>
        </w:rPr>
        <w:t xml:space="preserve">standards </w:t>
      </w:r>
      <w:r w:rsidR="00B2774C" w:rsidRPr="00876DFB">
        <w:rPr>
          <w:bCs/>
          <w:szCs w:val="24"/>
        </w:rPr>
        <w:t>this mean</w:t>
      </w:r>
      <w:r w:rsidR="007039B2" w:rsidRPr="00876DFB">
        <w:rPr>
          <w:bCs/>
          <w:szCs w:val="24"/>
        </w:rPr>
        <w:t>s</w:t>
      </w:r>
      <w:r w:rsidR="00B2774C" w:rsidRPr="00876DFB">
        <w:rPr>
          <w:bCs/>
          <w:szCs w:val="24"/>
        </w:rPr>
        <w:t xml:space="preserve"> that </w:t>
      </w:r>
      <w:r w:rsidRPr="00876DFB">
        <w:rPr>
          <w:bCs/>
          <w:szCs w:val="24"/>
        </w:rPr>
        <w:t xml:space="preserve">the </w:t>
      </w:r>
      <w:r w:rsidR="0043095B" w:rsidRPr="00876DFB">
        <w:rPr>
          <w:szCs w:val="24"/>
        </w:rPr>
        <w:t>cord blood unit</w:t>
      </w:r>
      <w:r w:rsidR="00B2774C" w:rsidRPr="00876DFB">
        <w:rPr>
          <w:szCs w:val="24"/>
        </w:rPr>
        <w:t xml:space="preserve"> is</w:t>
      </w:r>
      <w:r w:rsidR="00B2774C" w:rsidRPr="00876DFB">
        <w:rPr>
          <w:bCs/>
          <w:szCs w:val="24"/>
        </w:rPr>
        <w:t xml:space="preserve"> suitable</w:t>
      </w:r>
      <w:r w:rsidRPr="00876DFB">
        <w:rPr>
          <w:bCs/>
          <w:szCs w:val="24"/>
        </w:rPr>
        <w:t xml:space="preserve"> </w:t>
      </w:r>
      <w:r w:rsidR="007039B2" w:rsidRPr="00876DFB">
        <w:rPr>
          <w:bCs/>
          <w:szCs w:val="24"/>
        </w:rPr>
        <w:t xml:space="preserve">for </w:t>
      </w:r>
      <w:r w:rsidRPr="00876DFB">
        <w:rPr>
          <w:bCs/>
          <w:szCs w:val="24"/>
        </w:rPr>
        <w:t>use</w:t>
      </w:r>
      <w:r w:rsidR="00B2774C" w:rsidRPr="00876DFB">
        <w:rPr>
          <w:bCs/>
          <w:szCs w:val="24"/>
        </w:rPr>
        <w:t>. This does not however</w:t>
      </w:r>
      <w:r w:rsidR="0001118C" w:rsidRPr="00876DFB">
        <w:rPr>
          <w:bCs/>
          <w:szCs w:val="24"/>
        </w:rPr>
        <w:t xml:space="preserve"> guarantee that the </w:t>
      </w:r>
      <w:r w:rsidR="004E0535" w:rsidRPr="00876DFB">
        <w:rPr>
          <w:bCs/>
          <w:szCs w:val="24"/>
        </w:rPr>
        <w:t>cord blood unit</w:t>
      </w:r>
      <w:r w:rsidR="003C1606" w:rsidRPr="00876DFB">
        <w:rPr>
          <w:bCs/>
          <w:szCs w:val="24"/>
        </w:rPr>
        <w:t>(s)</w:t>
      </w:r>
      <w:r w:rsidR="0001118C" w:rsidRPr="00876DFB">
        <w:rPr>
          <w:bCs/>
          <w:szCs w:val="24"/>
        </w:rPr>
        <w:t xml:space="preserve"> will be successful</w:t>
      </w:r>
      <w:r w:rsidR="00B2774C" w:rsidRPr="00876DFB">
        <w:rPr>
          <w:bCs/>
          <w:szCs w:val="24"/>
        </w:rPr>
        <w:t xml:space="preserve"> in treating your disease</w:t>
      </w:r>
      <w:r w:rsidRPr="00876DFB">
        <w:rPr>
          <w:bCs/>
          <w:szCs w:val="24"/>
        </w:rPr>
        <w:t xml:space="preserve">. </w:t>
      </w:r>
    </w:p>
    <w:p w:rsidR="00BA4EA6" w:rsidRPr="00876DFB" w:rsidRDefault="00BA4EA6" w:rsidP="004C7051">
      <w:pPr>
        <w:tabs>
          <w:tab w:val="left" w:pos="270"/>
        </w:tabs>
        <w:spacing w:before="120"/>
      </w:pPr>
      <w:r w:rsidRPr="00876DFB">
        <w:t>These standards include:</w:t>
      </w:r>
    </w:p>
    <w:p w:rsidR="00BA4EA6" w:rsidRPr="00876DFB" w:rsidRDefault="00BA4EA6" w:rsidP="00452C11">
      <w:pPr>
        <w:numPr>
          <w:ilvl w:val="0"/>
          <w:numId w:val="40"/>
        </w:numPr>
        <w:tabs>
          <w:tab w:val="clear" w:pos="1050"/>
          <w:tab w:val="left" w:pos="270"/>
          <w:tab w:val="num" w:pos="720"/>
        </w:tabs>
        <w:spacing w:before="120"/>
        <w:ind w:left="720"/>
      </w:pPr>
      <w:r w:rsidRPr="00876DFB">
        <w:t xml:space="preserve">Making sure the hospital where the </w:t>
      </w:r>
      <w:r w:rsidR="0043095B" w:rsidRPr="00876DFB">
        <w:rPr>
          <w:szCs w:val="24"/>
        </w:rPr>
        <w:t>cord blood unit</w:t>
      </w:r>
      <w:r w:rsidR="00AD2FD5" w:rsidRPr="00876DFB">
        <w:rPr>
          <w:szCs w:val="24"/>
        </w:rPr>
        <w:t>s are</w:t>
      </w:r>
      <w:r w:rsidRPr="00876DFB">
        <w:t xml:space="preserve"> collected follows safe procedures to prevent </w:t>
      </w:r>
      <w:r w:rsidR="00AD2FD5" w:rsidRPr="00876DFB">
        <w:t xml:space="preserve">the cord blood units from coming into </w:t>
      </w:r>
      <w:r w:rsidRPr="00876DFB">
        <w:t>contact with germs</w:t>
      </w:r>
      <w:r w:rsidR="00AD2FD5" w:rsidRPr="00876DFB">
        <w:t>.</w:t>
      </w:r>
      <w:r w:rsidRPr="00876DFB">
        <w:t xml:space="preserve"> </w:t>
      </w:r>
    </w:p>
    <w:p w:rsidR="00BA4EA6" w:rsidRPr="00876DFB" w:rsidRDefault="00BA4EA6" w:rsidP="0005643B">
      <w:pPr>
        <w:numPr>
          <w:ilvl w:val="0"/>
          <w:numId w:val="40"/>
        </w:numPr>
        <w:tabs>
          <w:tab w:val="clear" w:pos="1050"/>
          <w:tab w:val="left" w:pos="270"/>
          <w:tab w:val="num" w:pos="720"/>
        </w:tabs>
        <w:spacing w:before="120"/>
        <w:ind w:left="720"/>
      </w:pPr>
      <w:r w:rsidRPr="00876DFB">
        <w:t xml:space="preserve">Making sure the </w:t>
      </w:r>
      <w:r w:rsidR="0043095B" w:rsidRPr="00876DFB">
        <w:rPr>
          <w:szCs w:val="24"/>
        </w:rPr>
        <w:t>cord blood unit</w:t>
      </w:r>
      <w:r w:rsidR="0057003F" w:rsidRPr="00876DFB">
        <w:t>s are stored and</w:t>
      </w:r>
      <w:r w:rsidR="0057003F" w:rsidRPr="00876DFB">
        <w:rPr>
          <w:szCs w:val="24"/>
        </w:rPr>
        <w:t xml:space="preserve"> </w:t>
      </w:r>
      <w:r w:rsidRPr="00876DFB">
        <w:t>labeled in a certain way.</w:t>
      </w:r>
    </w:p>
    <w:p w:rsidR="00BA4EA6" w:rsidRPr="00876DFB" w:rsidRDefault="00BA4EA6" w:rsidP="0005643B">
      <w:pPr>
        <w:numPr>
          <w:ilvl w:val="0"/>
          <w:numId w:val="40"/>
        </w:numPr>
        <w:tabs>
          <w:tab w:val="clear" w:pos="1050"/>
          <w:tab w:val="left" w:pos="270"/>
          <w:tab w:val="num" w:pos="720"/>
        </w:tabs>
        <w:spacing w:before="120"/>
        <w:ind w:left="720"/>
        <w:rPr>
          <w:szCs w:val="24"/>
        </w:rPr>
      </w:pPr>
      <w:r w:rsidRPr="00876DFB">
        <w:t xml:space="preserve">Making sure the </w:t>
      </w:r>
      <w:r w:rsidR="0043095B" w:rsidRPr="00876DFB">
        <w:rPr>
          <w:szCs w:val="24"/>
        </w:rPr>
        <w:t>cord blood unit</w:t>
      </w:r>
      <w:r w:rsidR="00AD2FD5" w:rsidRPr="00876DFB">
        <w:rPr>
          <w:szCs w:val="24"/>
        </w:rPr>
        <w:t>s</w:t>
      </w:r>
      <w:r w:rsidRPr="00876DFB">
        <w:t xml:space="preserve"> </w:t>
      </w:r>
      <w:r w:rsidR="00AD2FD5" w:rsidRPr="00876DFB">
        <w:t xml:space="preserve">are </w:t>
      </w:r>
      <w:r w:rsidRPr="00876DFB">
        <w:t xml:space="preserve">tested for certain </w:t>
      </w:r>
      <w:r w:rsidR="00263588" w:rsidRPr="00876DFB">
        <w:t>viruses and bacteria</w:t>
      </w:r>
      <w:r w:rsidRPr="00876DFB">
        <w:t xml:space="preserve"> that could cause i</w:t>
      </w:r>
      <w:r w:rsidR="00263588" w:rsidRPr="00876DFB">
        <w:t>llness</w:t>
      </w:r>
      <w:r w:rsidRPr="00876DFB">
        <w:t xml:space="preserve"> in the </w:t>
      </w:r>
      <w:r w:rsidR="00F14CD1" w:rsidRPr="00876DFB">
        <w:t>patient</w:t>
      </w:r>
      <w:r w:rsidRPr="00876DFB">
        <w:t xml:space="preserve">. </w:t>
      </w:r>
    </w:p>
    <w:p w:rsidR="00BA4EA6" w:rsidRPr="00876DFB" w:rsidRDefault="00BA4EA6" w:rsidP="00385834">
      <w:pPr>
        <w:tabs>
          <w:tab w:val="left" w:pos="270"/>
        </w:tabs>
        <w:spacing w:before="120"/>
        <w:rPr>
          <w:szCs w:val="24"/>
        </w:rPr>
      </w:pPr>
      <w:r w:rsidRPr="00876DFB">
        <w:rPr>
          <w:szCs w:val="24"/>
        </w:rPr>
        <w:t xml:space="preserve">The </w:t>
      </w:r>
      <w:r w:rsidR="0080472E" w:rsidRPr="00876DFB">
        <w:rPr>
          <w:szCs w:val="24"/>
        </w:rPr>
        <w:t xml:space="preserve">primary </w:t>
      </w:r>
      <w:r w:rsidRPr="00876DFB">
        <w:rPr>
          <w:szCs w:val="24"/>
        </w:rPr>
        <w:t>purposes of this study are to:</w:t>
      </w:r>
    </w:p>
    <w:p w:rsidR="00BA4EA6" w:rsidRPr="00876DFB" w:rsidRDefault="00BA4EA6" w:rsidP="0005643B">
      <w:pPr>
        <w:numPr>
          <w:ilvl w:val="0"/>
          <w:numId w:val="40"/>
        </w:numPr>
        <w:tabs>
          <w:tab w:val="clear" w:pos="1050"/>
          <w:tab w:val="left" w:pos="270"/>
          <w:tab w:val="num" w:pos="720"/>
        </w:tabs>
        <w:spacing w:before="120"/>
        <w:ind w:left="720"/>
      </w:pPr>
      <w:r w:rsidRPr="00876DFB">
        <w:t xml:space="preserve">Provide access to </w:t>
      </w:r>
      <w:r w:rsidR="0043095B" w:rsidRPr="00876DFB">
        <w:t>cord blood units</w:t>
      </w:r>
      <w:r w:rsidRPr="00876DFB">
        <w:t xml:space="preserve"> for </w:t>
      </w:r>
      <w:r w:rsidR="006F2899" w:rsidRPr="00876DFB">
        <w:t xml:space="preserve">patients </w:t>
      </w:r>
      <w:r w:rsidRPr="00876DFB">
        <w:t xml:space="preserve">whose </w:t>
      </w:r>
      <w:r w:rsidR="00B2774C" w:rsidRPr="00876DFB">
        <w:t>best</w:t>
      </w:r>
      <w:r w:rsidR="0001203F" w:rsidRPr="00876DFB">
        <w:t xml:space="preserve"> choice for a</w:t>
      </w:r>
      <w:r w:rsidRPr="00876DFB">
        <w:t xml:space="preserve"> </w:t>
      </w:r>
      <w:r w:rsidR="0043095B" w:rsidRPr="00876DFB">
        <w:t>cord blood unit</w:t>
      </w:r>
      <w:r w:rsidR="00341378" w:rsidRPr="00876DFB">
        <w:t>(s)</w:t>
      </w:r>
      <w:r w:rsidRPr="00876DFB">
        <w:t xml:space="preserve"> </w:t>
      </w:r>
      <w:r w:rsidR="00B2774C" w:rsidRPr="00876DFB">
        <w:t xml:space="preserve">do not meet all </w:t>
      </w:r>
      <w:r w:rsidRPr="00876DFB">
        <w:t xml:space="preserve">FDA </w:t>
      </w:r>
      <w:r w:rsidR="00B2774C" w:rsidRPr="00876DFB">
        <w:t>standards</w:t>
      </w:r>
      <w:r w:rsidR="00263588" w:rsidRPr="00876DFB">
        <w:t>,</w:t>
      </w:r>
      <w:r w:rsidRPr="00876DFB">
        <w:t xml:space="preserve"> but </w:t>
      </w:r>
      <w:r w:rsidR="00B2774C" w:rsidRPr="00876DFB">
        <w:t xml:space="preserve">do </w:t>
      </w:r>
      <w:r w:rsidRPr="00876DFB">
        <w:t xml:space="preserve">meet standards set by the NMDP </w:t>
      </w:r>
      <w:r w:rsidR="00263588" w:rsidRPr="00876DFB">
        <w:t>on</w:t>
      </w:r>
      <w:r w:rsidRPr="00876DFB">
        <w:t xml:space="preserve"> th</w:t>
      </w:r>
      <w:r w:rsidR="00341378" w:rsidRPr="00876DFB">
        <w:t>is</w:t>
      </w:r>
      <w:r w:rsidRPr="00876DFB">
        <w:t xml:space="preserve"> study. </w:t>
      </w:r>
    </w:p>
    <w:p w:rsidR="00BA4EA6" w:rsidRPr="00876DFB" w:rsidRDefault="00B2774C" w:rsidP="0005643B">
      <w:pPr>
        <w:numPr>
          <w:ilvl w:val="0"/>
          <w:numId w:val="40"/>
        </w:numPr>
        <w:tabs>
          <w:tab w:val="clear" w:pos="1050"/>
          <w:tab w:val="left" w:pos="270"/>
          <w:tab w:val="num" w:pos="720"/>
        </w:tabs>
        <w:spacing w:before="120"/>
        <w:ind w:left="720"/>
      </w:pPr>
      <w:r w:rsidRPr="00876DFB">
        <w:t xml:space="preserve">Assess how well and how quickly blood counts return to normal after transplant in </w:t>
      </w:r>
      <w:r w:rsidR="006F2899" w:rsidRPr="00876DFB">
        <w:t xml:space="preserve">patients </w:t>
      </w:r>
      <w:r w:rsidRPr="00876DFB">
        <w:t>on this study.</w:t>
      </w:r>
    </w:p>
    <w:p w:rsidR="00F74AFE" w:rsidRPr="00876DFB" w:rsidRDefault="00F74AFE" w:rsidP="0005643B">
      <w:pPr>
        <w:spacing w:before="120"/>
        <w:rPr>
          <w:bCs/>
          <w:szCs w:val="24"/>
        </w:rPr>
      </w:pPr>
    </w:p>
    <w:p w:rsidR="00685326" w:rsidRPr="00876DFB" w:rsidRDefault="00685326" w:rsidP="0005643B">
      <w:pPr>
        <w:spacing w:before="120"/>
        <w:rPr>
          <w:bCs/>
          <w:szCs w:val="24"/>
        </w:rPr>
        <w:sectPr w:rsidR="00685326" w:rsidRPr="00876DFB" w:rsidSect="00D134DA">
          <w:headerReference w:type="even" r:id="rId8"/>
          <w:headerReference w:type="default" r:id="rId9"/>
          <w:footerReference w:type="even" r:id="rId10"/>
          <w:footerReference w:type="default" r:id="rId11"/>
          <w:headerReference w:type="first" r:id="rId12"/>
          <w:footerReference w:type="first" r:id="rId13"/>
          <w:pgSz w:w="12240" w:h="15840"/>
          <w:pgMar w:top="900" w:right="1440" w:bottom="720" w:left="1440" w:header="720" w:footer="0" w:gutter="0"/>
          <w:cols w:space="720"/>
          <w:titlePg/>
          <w:docGrid w:linePitch="360"/>
        </w:sectPr>
      </w:pPr>
    </w:p>
    <w:p w:rsidR="00685326" w:rsidRPr="00876DFB" w:rsidRDefault="00BA4EA6" w:rsidP="00876DFB">
      <w:pPr>
        <w:spacing w:before="120"/>
        <w:rPr>
          <w:b/>
          <w:szCs w:val="24"/>
        </w:rPr>
      </w:pPr>
      <w:r w:rsidRPr="00876DFB">
        <w:rPr>
          <w:szCs w:val="24"/>
        </w:rPr>
        <w:t>An unlimited number of patients will participate in this study from medical centers throughout the United States.</w:t>
      </w:r>
    </w:p>
    <w:p w:rsidR="00685326" w:rsidRPr="00876DFB" w:rsidRDefault="00BA4EA6" w:rsidP="00876DFB">
      <w:pPr>
        <w:spacing w:before="120"/>
        <w:rPr>
          <w:b/>
          <w:szCs w:val="24"/>
        </w:rPr>
      </w:pPr>
      <w:r w:rsidRPr="008920C2">
        <w:rPr>
          <w:b/>
          <w:szCs w:val="24"/>
        </w:rPr>
        <w:t>7.</w:t>
      </w:r>
      <w:r w:rsidRPr="008920C2">
        <w:rPr>
          <w:b/>
          <w:szCs w:val="24"/>
        </w:rPr>
        <w:tab/>
        <w:t>Study Procedures</w:t>
      </w:r>
    </w:p>
    <w:p w:rsidR="00B2774C" w:rsidRDefault="00F033FB" w:rsidP="00876DFB">
      <w:pPr>
        <w:spacing w:before="120"/>
      </w:pPr>
      <w:r w:rsidRPr="00876DFB">
        <w:t>The cord blood unit</w:t>
      </w:r>
      <w:r w:rsidR="003C1606" w:rsidRPr="00876DFB">
        <w:t>(s)</w:t>
      </w:r>
      <w:r w:rsidRPr="00876DFB">
        <w:t xml:space="preserve"> will be infused into </w:t>
      </w:r>
      <w:r w:rsidR="00551D53" w:rsidRPr="00876DFB">
        <w:t xml:space="preserve">one of </w:t>
      </w:r>
      <w:r w:rsidR="00ED6C30" w:rsidRPr="00876DFB">
        <w:t>your</w:t>
      </w:r>
      <w:r w:rsidRPr="00876DFB">
        <w:t xml:space="preserve"> vein</w:t>
      </w:r>
      <w:r w:rsidR="00551D53" w:rsidRPr="00876DFB">
        <w:t>s</w:t>
      </w:r>
      <w:r w:rsidRPr="00876DFB">
        <w:t xml:space="preserve">. </w:t>
      </w:r>
      <w:r w:rsidR="00BA4EA6" w:rsidRPr="00876DFB">
        <w:t xml:space="preserve">Receiving the </w:t>
      </w:r>
      <w:r w:rsidR="00B2774C" w:rsidRPr="00876DFB">
        <w:t>cord blood unit transplant and allowing your medical data to be collected are</w:t>
      </w:r>
      <w:r w:rsidR="00BA4EA6" w:rsidRPr="00876DFB">
        <w:t xml:space="preserve"> the procedure</w:t>
      </w:r>
      <w:r w:rsidR="00B2774C" w:rsidRPr="00876DFB">
        <w:t>s</w:t>
      </w:r>
      <w:r w:rsidR="00BA4EA6" w:rsidRPr="00876DFB">
        <w:t xml:space="preserve"> </w:t>
      </w:r>
      <w:r w:rsidR="00577474" w:rsidRPr="00876DFB">
        <w:t xml:space="preserve">involved </w:t>
      </w:r>
      <w:r w:rsidR="00BA4EA6" w:rsidRPr="00876DFB">
        <w:t xml:space="preserve">in this study. Your participation in this study will end one year after your cord blood transplant. Your doctors will send data to the CIBMTR on the outcomes of your transplant. These data will be used to answer the study questions. </w:t>
      </w:r>
    </w:p>
    <w:p w:rsidR="00876DFB" w:rsidRPr="00876DFB" w:rsidRDefault="00876DFB" w:rsidP="00876DFB">
      <w:pPr>
        <w:spacing w:before="120"/>
      </w:pPr>
    </w:p>
    <w:p w:rsidR="00BA4EA6" w:rsidRPr="00876DFB" w:rsidRDefault="00BA4EA6" w:rsidP="00EB306B">
      <w:pPr>
        <w:pStyle w:val="Heading1"/>
        <w:keepLines/>
        <w:spacing w:before="0" w:after="0"/>
        <w:rPr>
          <w:rFonts w:ascii="Times New Roman" w:hAnsi="Times New Roman" w:cs="Times New Roman"/>
          <w:b w:val="0"/>
          <w:sz w:val="24"/>
          <w:szCs w:val="24"/>
        </w:rPr>
      </w:pPr>
      <w:r w:rsidRPr="00876DFB">
        <w:rPr>
          <w:rFonts w:ascii="Times New Roman" w:hAnsi="Times New Roman" w:cs="Times New Roman"/>
          <w:b w:val="0"/>
          <w:sz w:val="24"/>
          <w:szCs w:val="24"/>
        </w:rPr>
        <w:t>Your doctors will continue to follow your condition post-transplant according to the hospital's standard procedures for transplant patients.</w:t>
      </w:r>
    </w:p>
    <w:p w:rsidR="00F74AFE" w:rsidRPr="00876DFB" w:rsidRDefault="00F74AFE" w:rsidP="00EB306B"/>
    <w:p w:rsidR="00BA4EA6" w:rsidRPr="00876DFB" w:rsidRDefault="00BA4EA6" w:rsidP="009F4247">
      <w:pPr>
        <w:keepNext/>
        <w:keepLines/>
        <w:tabs>
          <w:tab w:val="left" w:pos="0"/>
          <w:tab w:val="left" w:pos="360"/>
        </w:tabs>
        <w:suppressAutoHyphens/>
        <w:spacing w:before="120"/>
        <w:jc w:val="both"/>
        <w:rPr>
          <w:b/>
          <w:spacing w:val="-3"/>
          <w:szCs w:val="24"/>
        </w:rPr>
      </w:pPr>
      <w:r w:rsidRPr="00876DFB">
        <w:rPr>
          <w:b/>
          <w:spacing w:val="-3"/>
          <w:szCs w:val="24"/>
        </w:rPr>
        <w:lastRenderedPageBreak/>
        <w:t>8.</w:t>
      </w:r>
      <w:r w:rsidRPr="00876DFB">
        <w:rPr>
          <w:b/>
          <w:spacing w:val="-3"/>
          <w:szCs w:val="24"/>
        </w:rPr>
        <w:tab/>
        <w:t>Possible Discomforts and Risks</w:t>
      </w:r>
    </w:p>
    <w:p w:rsidR="00B2774C" w:rsidRPr="00876DFB" w:rsidRDefault="00B2774C" w:rsidP="00B2774C">
      <w:pPr>
        <w:pStyle w:val="BodyText"/>
      </w:pPr>
      <w:r w:rsidRPr="00876DFB">
        <w:t xml:space="preserve">There is no known difference in </w:t>
      </w:r>
      <w:r w:rsidR="009477BD" w:rsidRPr="00876DFB">
        <w:t xml:space="preserve">patient </w:t>
      </w:r>
      <w:r w:rsidRPr="00876DFB">
        <w:t>outcomes between transplants that use cord blood units that meet the new FDA standards and transplants that use cord blood units that meet NMDP standards.</w:t>
      </w:r>
    </w:p>
    <w:p w:rsidR="00FF763A" w:rsidRPr="00876DFB" w:rsidRDefault="00876E44">
      <w:pPr>
        <w:rPr>
          <w:szCs w:val="24"/>
        </w:rPr>
      </w:pPr>
      <w:r w:rsidRPr="00876DFB">
        <w:rPr>
          <w:szCs w:val="24"/>
        </w:rPr>
        <w:t xml:space="preserve">Other risks associated with the cord blood transplant itself will be discussed with you by your physician and you will be asked to sign a separate transplant consent form documenting that you understand these risks. The infusion risks are the same for patients receiving </w:t>
      </w:r>
      <w:r w:rsidRPr="00876DFB">
        <w:rPr>
          <w:i/>
          <w:iCs/>
          <w:szCs w:val="24"/>
        </w:rPr>
        <w:t>any</w:t>
      </w:r>
      <w:r w:rsidRPr="00876DFB">
        <w:rPr>
          <w:szCs w:val="24"/>
        </w:rPr>
        <w:t xml:space="preserve"> cord blood unit and may include changes in </w:t>
      </w:r>
      <w:r w:rsidR="005405F3" w:rsidRPr="00876DFB">
        <w:rPr>
          <w:szCs w:val="24"/>
        </w:rPr>
        <w:t xml:space="preserve">heart rate or rhythm, changes in blood pressure, high blood pressure, fever, chills, sweats, nausea/vomiting, diarrhea, abdominal cramping, fluid overload, headache, difficulty breathing, allergic reaction, acute renal failure, and in rare cases infusion reaction resulting in death. </w:t>
      </w:r>
      <w:r w:rsidRPr="00876DFB">
        <w:rPr>
          <w:szCs w:val="24"/>
        </w:rPr>
        <w:t xml:space="preserve">Any </w:t>
      </w:r>
      <w:r w:rsidR="00ED6C30" w:rsidRPr="00876DFB">
        <w:rPr>
          <w:szCs w:val="24"/>
        </w:rPr>
        <w:t xml:space="preserve">serious </w:t>
      </w:r>
      <w:r w:rsidRPr="00876DFB">
        <w:rPr>
          <w:szCs w:val="24"/>
        </w:rPr>
        <w:t xml:space="preserve">toxicity potentially associated with the infusion will be reported to the CIBMTR. </w:t>
      </w:r>
      <w:r w:rsidR="005405F3" w:rsidRPr="00876DFB">
        <w:rPr>
          <w:szCs w:val="24"/>
        </w:rPr>
        <w:t>You may also experience slow blood count recovery, prolonged risk of infection, and rarely, the potential for acquiring a rare or genetic disease. These are standard risks associated with all cord blood transplants and will be discussed again in detail in the separate transplant consent form.</w:t>
      </w:r>
    </w:p>
    <w:p w:rsidR="00FF763A" w:rsidRPr="00876DFB" w:rsidRDefault="005405F3">
      <w:pPr>
        <w:spacing w:before="120" w:after="120"/>
        <w:rPr>
          <w:szCs w:val="24"/>
        </w:rPr>
      </w:pPr>
      <w:r w:rsidRPr="00876DFB">
        <w:rPr>
          <w:szCs w:val="24"/>
        </w:rPr>
        <w:t xml:space="preserve">As with any research study, there might be </w:t>
      </w:r>
      <w:r w:rsidR="009477BD" w:rsidRPr="00876DFB">
        <w:rPr>
          <w:szCs w:val="24"/>
        </w:rPr>
        <w:t xml:space="preserve">risks and </w:t>
      </w:r>
      <w:r w:rsidRPr="00876DFB">
        <w:rPr>
          <w:szCs w:val="24"/>
        </w:rPr>
        <w:t xml:space="preserve">side effects that are unknown at this time.  You will be monitored for the occurrence of side effects and should report any unusual events to the study staff.  </w:t>
      </w:r>
    </w:p>
    <w:p w:rsidR="00F74AFE" w:rsidRPr="00876DFB" w:rsidRDefault="00BA4EA6" w:rsidP="00EB306B">
      <w:pPr>
        <w:pStyle w:val="BodyText"/>
        <w:spacing w:after="0"/>
      </w:pPr>
      <w:r w:rsidRPr="00876DFB">
        <w:t xml:space="preserve">There is a small risk that an unauthorized person could find out which data are yours. Your transplant center and the CIBMTR will take every precaution to make sure that this does not happen. Your data will only be labeled with a number code. </w:t>
      </w:r>
    </w:p>
    <w:p w:rsidR="00BA4EA6" w:rsidRPr="00876DFB" w:rsidRDefault="00BA4EA6" w:rsidP="009F4247">
      <w:pPr>
        <w:keepNext/>
        <w:keepLines/>
        <w:numPr>
          <w:ilvl w:val="0"/>
          <w:numId w:val="27"/>
        </w:numPr>
        <w:tabs>
          <w:tab w:val="clear" w:pos="720"/>
          <w:tab w:val="num" w:pos="360"/>
        </w:tabs>
        <w:spacing w:before="120"/>
        <w:ind w:hanging="720"/>
        <w:jc w:val="both"/>
        <w:rPr>
          <w:b/>
          <w:szCs w:val="24"/>
        </w:rPr>
      </w:pPr>
      <w:r w:rsidRPr="00876DFB">
        <w:rPr>
          <w:b/>
          <w:szCs w:val="24"/>
        </w:rPr>
        <w:t>Possible Benefits to Being in the Study</w:t>
      </w:r>
    </w:p>
    <w:p w:rsidR="00F74AFE" w:rsidRPr="00876DFB" w:rsidRDefault="009477BD" w:rsidP="00EB306B">
      <w:pPr>
        <w:keepNext/>
        <w:keepLines/>
        <w:rPr>
          <w:i/>
          <w:szCs w:val="24"/>
        </w:rPr>
      </w:pPr>
      <w:r w:rsidRPr="00876DFB">
        <w:rPr>
          <w:szCs w:val="24"/>
        </w:rPr>
        <w:t>You may not receive any</w:t>
      </w:r>
      <w:r w:rsidR="00BA4EA6" w:rsidRPr="00876DFB">
        <w:rPr>
          <w:szCs w:val="24"/>
        </w:rPr>
        <w:t xml:space="preserve"> benefit from participating in this study. The knowledge gained from this study may help </w:t>
      </w:r>
      <w:r w:rsidRPr="00876DFB">
        <w:rPr>
          <w:szCs w:val="24"/>
        </w:rPr>
        <w:t xml:space="preserve">medical science and </w:t>
      </w:r>
      <w:r w:rsidR="00BA4EA6" w:rsidRPr="00876DFB">
        <w:rPr>
          <w:szCs w:val="24"/>
        </w:rPr>
        <w:t>future patients who have</w:t>
      </w:r>
      <w:r w:rsidR="00BA4EA6" w:rsidRPr="00876DFB">
        <w:rPr>
          <w:b/>
          <w:szCs w:val="24"/>
        </w:rPr>
        <w:t xml:space="preserve"> </w:t>
      </w:r>
      <w:r w:rsidR="00BA4EA6" w:rsidRPr="00876DFB">
        <w:rPr>
          <w:szCs w:val="24"/>
        </w:rPr>
        <w:t>cord blood transplants.</w:t>
      </w:r>
    </w:p>
    <w:p w:rsidR="00BA4EA6" w:rsidRPr="00876DFB" w:rsidRDefault="00BA4EA6" w:rsidP="009F4247">
      <w:pPr>
        <w:pStyle w:val="BodyText2"/>
        <w:keepNext/>
        <w:keepLines/>
        <w:widowControl w:val="0"/>
        <w:tabs>
          <w:tab w:val="left" w:pos="0"/>
          <w:tab w:val="left" w:pos="360"/>
        </w:tabs>
        <w:spacing w:before="120" w:after="0" w:line="240" w:lineRule="auto"/>
        <w:rPr>
          <w:b/>
          <w:snapToGrid w:val="0"/>
          <w:spacing w:val="-3"/>
          <w:szCs w:val="24"/>
        </w:rPr>
      </w:pPr>
      <w:r w:rsidRPr="00876DFB">
        <w:rPr>
          <w:b/>
          <w:snapToGrid w:val="0"/>
          <w:spacing w:val="-3"/>
          <w:szCs w:val="24"/>
        </w:rPr>
        <w:t>10.</w:t>
      </w:r>
      <w:r w:rsidRPr="00876DFB">
        <w:rPr>
          <w:b/>
          <w:snapToGrid w:val="0"/>
          <w:spacing w:val="-3"/>
          <w:szCs w:val="24"/>
        </w:rPr>
        <w:tab/>
        <w:t>Alternatives if You Do</w:t>
      </w:r>
      <w:r w:rsidR="0080472E" w:rsidRPr="00876DFB">
        <w:rPr>
          <w:b/>
          <w:snapToGrid w:val="0"/>
          <w:spacing w:val="-3"/>
          <w:szCs w:val="24"/>
        </w:rPr>
        <w:t xml:space="preserve"> Not</w:t>
      </w:r>
      <w:r w:rsidRPr="00876DFB">
        <w:rPr>
          <w:b/>
          <w:snapToGrid w:val="0"/>
          <w:spacing w:val="-3"/>
          <w:szCs w:val="24"/>
        </w:rPr>
        <w:t xml:space="preserve"> Want to be in the Study</w:t>
      </w:r>
    </w:p>
    <w:p w:rsidR="00BA4EA6" w:rsidRPr="00876DFB" w:rsidRDefault="00BA4EA6" w:rsidP="0005643B">
      <w:pPr>
        <w:rPr>
          <w:szCs w:val="24"/>
        </w:rPr>
      </w:pPr>
      <w:r w:rsidRPr="00876DFB">
        <w:rPr>
          <w:szCs w:val="24"/>
        </w:rPr>
        <w:t>Participation in this study is voluntary</w:t>
      </w:r>
      <w:r w:rsidR="008F5C85" w:rsidRPr="00876DFB">
        <w:rPr>
          <w:szCs w:val="24"/>
        </w:rPr>
        <w:t>;</w:t>
      </w:r>
      <w:r w:rsidR="00471F7A" w:rsidRPr="00876DFB">
        <w:rPr>
          <w:szCs w:val="24"/>
        </w:rPr>
        <w:t xml:space="preserve"> however</w:t>
      </w:r>
      <w:r w:rsidR="008F5C85" w:rsidRPr="00876DFB">
        <w:rPr>
          <w:szCs w:val="24"/>
        </w:rPr>
        <w:t>,</w:t>
      </w:r>
      <w:r w:rsidR="00471F7A" w:rsidRPr="00876DFB">
        <w:rPr>
          <w:szCs w:val="24"/>
        </w:rPr>
        <w:t xml:space="preserve"> if you choose </w:t>
      </w:r>
      <w:r w:rsidR="00471F7A" w:rsidRPr="00876DFB">
        <w:rPr>
          <w:b/>
          <w:szCs w:val="24"/>
        </w:rPr>
        <w:t>not</w:t>
      </w:r>
      <w:r w:rsidR="00471F7A" w:rsidRPr="00876DFB">
        <w:rPr>
          <w:szCs w:val="24"/>
        </w:rPr>
        <w:t xml:space="preserve"> to be in this access study</w:t>
      </w:r>
      <w:r w:rsidR="008F5C85" w:rsidRPr="00876DFB">
        <w:rPr>
          <w:szCs w:val="24"/>
        </w:rPr>
        <w:t>,</w:t>
      </w:r>
      <w:r w:rsidR="00471F7A" w:rsidRPr="00876DFB">
        <w:rPr>
          <w:szCs w:val="24"/>
        </w:rPr>
        <w:t xml:space="preserve"> you </w:t>
      </w:r>
      <w:r w:rsidR="00471F7A" w:rsidRPr="00876DFB">
        <w:rPr>
          <w:b/>
          <w:szCs w:val="24"/>
        </w:rPr>
        <w:t xml:space="preserve">cannot </w:t>
      </w:r>
      <w:r w:rsidR="00471F7A" w:rsidRPr="00876DFB">
        <w:rPr>
          <w:szCs w:val="24"/>
        </w:rPr>
        <w:t>get a transplant using the cord blood unit(s) your doctor believes to be the best choice</w:t>
      </w:r>
      <w:r w:rsidR="00943B2C" w:rsidRPr="00876DFB">
        <w:rPr>
          <w:szCs w:val="24"/>
        </w:rPr>
        <w:t>.</w:t>
      </w:r>
      <w:r w:rsidRPr="00876DFB">
        <w:rPr>
          <w:szCs w:val="24"/>
        </w:rPr>
        <w:t xml:space="preserve"> Your choice will not affect current or future health care you receive at this institution. Before you decide to be in this study, you and the medical staff will discuss other options available to you, including:</w:t>
      </w:r>
    </w:p>
    <w:p w:rsidR="00BA4EA6" w:rsidRPr="00876DFB" w:rsidRDefault="00BA4EA6" w:rsidP="003911A2">
      <w:pPr>
        <w:numPr>
          <w:ilvl w:val="0"/>
          <w:numId w:val="7"/>
        </w:numPr>
        <w:ind w:left="360" w:firstLine="0"/>
        <w:rPr>
          <w:szCs w:val="24"/>
        </w:rPr>
      </w:pPr>
      <w:r w:rsidRPr="00876DFB">
        <w:rPr>
          <w:szCs w:val="24"/>
        </w:rPr>
        <w:t>Getting a transplant from a</w:t>
      </w:r>
      <w:r w:rsidR="003911A2" w:rsidRPr="00876DFB">
        <w:rPr>
          <w:szCs w:val="24"/>
        </w:rPr>
        <w:t>n</w:t>
      </w:r>
      <w:r w:rsidRPr="00876DFB">
        <w:rPr>
          <w:szCs w:val="24"/>
        </w:rPr>
        <w:t xml:space="preserve"> </w:t>
      </w:r>
      <w:r w:rsidR="003911A2" w:rsidRPr="00876DFB">
        <w:rPr>
          <w:szCs w:val="24"/>
        </w:rPr>
        <w:t xml:space="preserve">unrelated, </w:t>
      </w:r>
      <w:r w:rsidRPr="00876DFB">
        <w:rPr>
          <w:szCs w:val="24"/>
        </w:rPr>
        <w:t>volunteer donor, if one is available.</w:t>
      </w:r>
    </w:p>
    <w:p w:rsidR="003911A2" w:rsidRPr="00876DFB" w:rsidRDefault="003911A2" w:rsidP="003911A2">
      <w:pPr>
        <w:numPr>
          <w:ilvl w:val="0"/>
          <w:numId w:val="7"/>
        </w:numPr>
        <w:spacing w:before="120"/>
        <w:ind w:left="360" w:firstLine="0"/>
        <w:rPr>
          <w:szCs w:val="24"/>
        </w:rPr>
      </w:pPr>
      <w:r w:rsidRPr="00876DFB">
        <w:rPr>
          <w:szCs w:val="24"/>
        </w:rPr>
        <w:t>Using licensed cord blood units, if available.</w:t>
      </w:r>
    </w:p>
    <w:p w:rsidR="00BA4EA6" w:rsidRPr="00876DFB" w:rsidRDefault="00BA4EA6" w:rsidP="003911A2">
      <w:pPr>
        <w:numPr>
          <w:ilvl w:val="0"/>
          <w:numId w:val="6"/>
        </w:numPr>
        <w:spacing w:before="120"/>
        <w:ind w:left="360" w:firstLine="0"/>
        <w:rPr>
          <w:szCs w:val="24"/>
        </w:rPr>
      </w:pPr>
      <w:r w:rsidRPr="00876DFB">
        <w:rPr>
          <w:szCs w:val="24"/>
        </w:rPr>
        <w:t>Getting treatment that will control your symptoms without treating your underlying disease.</w:t>
      </w:r>
    </w:p>
    <w:p w:rsidR="009317AB" w:rsidRPr="00876DFB" w:rsidRDefault="009317AB" w:rsidP="009317AB">
      <w:pPr>
        <w:numPr>
          <w:ilvl w:val="0"/>
          <w:numId w:val="6"/>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120"/>
        <w:textAlignment w:val="baseline"/>
        <w:rPr>
          <w:szCs w:val="22"/>
        </w:rPr>
      </w:pPr>
      <w:r w:rsidRPr="00876DFB">
        <w:rPr>
          <w:szCs w:val="22"/>
        </w:rPr>
        <w:t>Participation in another study.</w:t>
      </w:r>
    </w:p>
    <w:p w:rsidR="00FF763A" w:rsidRPr="00876DFB" w:rsidRDefault="009317AB">
      <w:pPr>
        <w:numPr>
          <w:ilvl w:val="0"/>
          <w:numId w:val="6"/>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120"/>
        <w:textAlignment w:val="baseline"/>
        <w:rPr>
          <w:szCs w:val="22"/>
        </w:rPr>
      </w:pPr>
      <w:r w:rsidRPr="00876DFB">
        <w:rPr>
          <w:szCs w:val="22"/>
        </w:rPr>
        <w:t xml:space="preserve">No treatment at this time. </w:t>
      </w:r>
    </w:p>
    <w:p w:rsidR="00F74AFE" w:rsidRPr="00876DFB" w:rsidRDefault="00BA4EA6" w:rsidP="00DD38BB">
      <w:pPr>
        <w:spacing w:before="120"/>
        <w:jc w:val="both"/>
        <w:rPr>
          <w:szCs w:val="24"/>
        </w:rPr>
      </w:pPr>
      <w:r w:rsidRPr="00876DFB">
        <w:rPr>
          <w:szCs w:val="24"/>
        </w:rPr>
        <w:t>Talk to your doctor about your choices before you decide if you will take part in this study.</w:t>
      </w:r>
    </w:p>
    <w:p w:rsidR="00BA4EA6" w:rsidRPr="00876DFB" w:rsidRDefault="00BA4EA6" w:rsidP="009F4247">
      <w:pPr>
        <w:keepNext/>
        <w:keepLines/>
        <w:tabs>
          <w:tab w:val="left" w:pos="0"/>
          <w:tab w:val="left" w:pos="360"/>
        </w:tabs>
        <w:suppressAutoHyphens/>
        <w:spacing w:before="120"/>
        <w:jc w:val="both"/>
        <w:rPr>
          <w:spacing w:val="-3"/>
          <w:szCs w:val="24"/>
        </w:rPr>
      </w:pPr>
      <w:r w:rsidRPr="00876DFB">
        <w:rPr>
          <w:b/>
          <w:spacing w:val="-3"/>
          <w:szCs w:val="24"/>
        </w:rPr>
        <w:t>11.</w:t>
      </w:r>
      <w:r w:rsidRPr="00876DFB">
        <w:rPr>
          <w:b/>
          <w:spacing w:val="-3"/>
          <w:szCs w:val="24"/>
        </w:rPr>
        <w:tab/>
        <w:t>Cost of Participating in the Study</w:t>
      </w:r>
    </w:p>
    <w:p w:rsidR="00BA4EA6" w:rsidRPr="00876DFB" w:rsidRDefault="00642386" w:rsidP="00DD38BB">
      <w:pPr>
        <w:tabs>
          <w:tab w:val="left" w:pos="0"/>
          <w:tab w:val="left" w:pos="360"/>
        </w:tabs>
        <w:suppressAutoHyphens/>
        <w:rPr>
          <w:szCs w:val="24"/>
        </w:rPr>
      </w:pPr>
      <w:r w:rsidRPr="00876DFB">
        <w:t xml:space="preserve">You or your insurance company will have to pay for the cord blood unit as well as all costs associated with your cord blood transplant and medical care. </w:t>
      </w:r>
      <w:r w:rsidR="005405F3" w:rsidRPr="00876DFB">
        <w:rPr>
          <w:szCs w:val="24"/>
        </w:rPr>
        <w:t xml:space="preserve">Your participation in this study should not result in any costs other than those associated with the treatment of your disease. Some tests and procedures that are provided as part of regular care will not be paid for by the study sponsor. You or your insurance carrier will be charged or held responsible for the costs of that care. Some insurance companies or government health care programs may limit what they </w:t>
      </w:r>
      <w:r w:rsidR="005405F3" w:rsidRPr="00876DFB">
        <w:rPr>
          <w:szCs w:val="24"/>
        </w:rPr>
        <w:lastRenderedPageBreak/>
        <w:t>will pay for certain routine services that are performed in a research study, in which case, you may be responsible.</w:t>
      </w:r>
      <w:r w:rsidR="00166571" w:rsidRPr="00876DFB">
        <w:t xml:space="preserve"> </w:t>
      </w:r>
      <w:r w:rsidR="00BA4EA6" w:rsidRPr="00876DFB">
        <w:rPr>
          <w:szCs w:val="24"/>
        </w:rPr>
        <w:t xml:space="preserve">For questions about your costs, financial responsibilities, and/or medical insurance coverage for your transplant and this study, please contact </w:t>
      </w:r>
      <w:r w:rsidR="00F74AFE" w:rsidRPr="00876DFB">
        <w:rPr>
          <w:szCs w:val="24"/>
        </w:rPr>
        <w:t xml:space="preserve">[Insert Transplant Center name] [Insert Financial Counselor name] at [Insert Financial Counselor phone number].  </w:t>
      </w:r>
    </w:p>
    <w:p w:rsidR="00220889" w:rsidRPr="00876DFB" w:rsidRDefault="00220889" w:rsidP="00DD38BB">
      <w:pPr>
        <w:tabs>
          <w:tab w:val="left" w:pos="0"/>
          <w:tab w:val="left" w:pos="360"/>
        </w:tabs>
        <w:suppressAutoHyphens/>
        <w:rPr>
          <w:i/>
          <w:spacing w:val="-3"/>
          <w:szCs w:val="24"/>
        </w:rPr>
      </w:pPr>
    </w:p>
    <w:p w:rsidR="00F74AFE" w:rsidRPr="00876DFB" w:rsidRDefault="00220889" w:rsidP="00DD38BB">
      <w:pPr>
        <w:tabs>
          <w:tab w:val="left" w:pos="0"/>
          <w:tab w:val="left" w:pos="360"/>
        </w:tabs>
        <w:suppressAutoHyphens/>
        <w:rPr>
          <w:spacing w:val="-3"/>
          <w:szCs w:val="24"/>
        </w:rPr>
      </w:pPr>
      <w:r w:rsidRPr="00876DFB">
        <w:rPr>
          <w:szCs w:val="22"/>
        </w:rPr>
        <w:t xml:space="preserve">For more information on clinical trials and insurance coverage, you can visit the National Cancer Institute’s Web site at </w:t>
      </w:r>
      <w:hyperlink r:id="rId14" w:history="1">
        <w:r w:rsidRPr="00876DFB">
          <w:rPr>
            <w:rStyle w:val="Hyperlink"/>
            <w:szCs w:val="24"/>
          </w:rPr>
          <w:t>http://www.cancer.gov/clinicaltrials/learningabout</w:t>
        </w:r>
      </w:hyperlink>
      <w:r w:rsidRPr="00876DFB">
        <w:rPr>
          <w:szCs w:val="24"/>
        </w:rPr>
        <w:t>.</w:t>
      </w:r>
      <w:r w:rsidRPr="00876DFB">
        <w:rPr>
          <w:szCs w:val="22"/>
        </w:rPr>
        <w:t xml:space="preserve">  You can print a copy of the “Clinical Trials and Insurance Coverage” information from this web site.  Another way to get the information is to call 1-800-4-CANCER (1-800-422-6237) and ask them to send you a free copy.</w:t>
      </w:r>
    </w:p>
    <w:p w:rsidR="00BA4EA6" w:rsidRPr="00876DFB" w:rsidRDefault="00BA4EA6" w:rsidP="009F4247">
      <w:pPr>
        <w:keepNext/>
        <w:keepLines/>
        <w:numPr>
          <w:ilvl w:val="0"/>
          <w:numId w:val="29"/>
        </w:numPr>
        <w:tabs>
          <w:tab w:val="left" w:pos="0"/>
          <w:tab w:val="left" w:pos="360"/>
        </w:tabs>
        <w:suppressAutoHyphens/>
        <w:spacing w:before="120"/>
        <w:ind w:hanging="720"/>
        <w:jc w:val="both"/>
        <w:rPr>
          <w:b/>
          <w:spacing w:val="-3"/>
          <w:szCs w:val="24"/>
        </w:rPr>
      </w:pPr>
      <w:r w:rsidRPr="00876DFB">
        <w:rPr>
          <w:b/>
          <w:spacing w:val="-3"/>
          <w:szCs w:val="24"/>
        </w:rPr>
        <w:t>Reimbursement for Participating in the Study</w:t>
      </w:r>
    </w:p>
    <w:p w:rsidR="00F74AFE" w:rsidRPr="00876DFB" w:rsidRDefault="00F74AFE" w:rsidP="00876DFB">
      <w:pPr>
        <w:spacing w:after="240"/>
        <w:rPr>
          <w:szCs w:val="24"/>
        </w:rPr>
      </w:pPr>
      <w:r w:rsidRPr="00876DFB">
        <w:rPr>
          <w:spacing w:val="-3"/>
          <w:szCs w:val="24"/>
        </w:rPr>
        <w:t>You will not be paid for your participation in this study. You will not receive compensation or reimbursement for any extra expenses (travel, meals, etc.) you may incur through your participation in this study.</w:t>
      </w:r>
    </w:p>
    <w:p w:rsidR="005405F3" w:rsidRPr="00876DFB" w:rsidRDefault="00607B41" w:rsidP="005405F3">
      <w:pPr>
        <w:tabs>
          <w:tab w:val="left" w:pos="0"/>
        </w:tabs>
        <w:suppressAutoHyphens/>
        <w:spacing w:after="120"/>
        <w:rPr>
          <w:spacing w:val="-3"/>
          <w:szCs w:val="24"/>
        </w:rPr>
      </w:pPr>
      <w:r w:rsidRPr="00876DFB">
        <w:rPr>
          <w:b/>
          <w:spacing w:val="-3"/>
          <w:szCs w:val="24"/>
        </w:rPr>
        <w:t xml:space="preserve">13. </w:t>
      </w:r>
      <w:r w:rsidR="005405F3" w:rsidRPr="00876DFB">
        <w:rPr>
          <w:b/>
          <w:spacing w:val="-3"/>
          <w:szCs w:val="24"/>
        </w:rPr>
        <w:t>In the Event of Injury While Participating in the Study</w:t>
      </w:r>
    </w:p>
    <w:p w:rsidR="009477BD" w:rsidRPr="00876DFB" w:rsidRDefault="005405F3" w:rsidP="005405F3">
      <w:pPr>
        <w:spacing w:after="120"/>
        <w:rPr>
          <w:szCs w:val="24"/>
        </w:rPr>
      </w:pPr>
      <w:r w:rsidRPr="00876DFB">
        <w:rPr>
          <w:szCs w:val="24"/>
        </w:rPr>
        <w:t>If you are injured or become ill while taking part in this study, medical care will be provided at this center. If you think you may have experienced a research-related injury please contact your doctor, or one of the people listed at the top of this form. No funds have been set aside to pay you if you are injured. You or your insurance company will be charged for ongoing medical care and/or hospitalization.</w:t>
      </w:r>
    </w:p>
    <w:p w:rsidR="009477BD" w:rsidRPr="00876DFB" w:rsidRDefault="009477BD" w:rsidP="005405F3">
      <w:pPr>
        <w:spacing w:after="120"/>
        <w:rPr>
          <w:szCs w:val="24"/>
        </w:rPr>
      </w:pPr>
      <w:r w:rsidRPr="00876DFB">
        <w:rPr>
          <w:szCs w:val="24"/>
        </w:rPr>
        <w:t>However, the sponsor or [Insert Transplant Center name] may be responsible if any injury or illness is caused by negligence (mistake) on the part of them, their employees or agents. Your study [Insert Principal Investigator or Center Contact Name] can provide you with information about the general liability policies of [Insert Transplant Center name], to determine if compensation may be available from that source.</w:t>
      </w:r>
    </w:p>
    <w:p w:rsidR="00F74AFE" w:rsidRPr="00876DFB" w:rsidRDefault="005405F3" w:rsidP="00876DFB">
      <w:pPr>
        <w:tabs>
          <w:tab w:val="left" w:pos="0"/>
        </w:tabs>
        <w:suppressAutoHyphens/>
        <w:spacing w:after="120"/>
        <w:rPr>
          <w:spacing w:val="-3"/>
          <w:szCs w:val="24"/>
        </w:rPr>
      </w:pPr>
      <w:r w:rsidRPr="00876DFB">
        <w:rPr>
          <w:spacing w:val="-3"/>
          <w:szCs w:val="24"/>
        </w:rPr>
        <w:t>You do not give up any legal rights by signing this form.</w:t>
      </w:r>
    </w:p>
    <w:p w:rsidR="005405F3" w:rsidRPr="00876DFB" w:rsidRDefault="00607B41" w:rsidP="005405F3">
      <w:pPr>
        <w:keepNext/>
        <w:keepLines/>
        <w:tabs>
          <w:tab w:val="left" w:pos="0"/>
          <w:tab w:val="left" w:pos="360"/>
        </w:tabs>
        <w:suppressAutoHyphens/>
        <w:spacing w:before="120"/>
        <w:jc w:val="both"/>
        <w:rPr>
          <w:b/>
          <w:spacing w:val="-3"/>
          <w:szCs w:val="24"/>
        </w:rPr>
      </w:pPr>
      <w:r w:rsidRPr="00876DFB">
        <w:rPr>
          <w:b/>
          <w:spacing w:val="-3"/>
          <w:szCs w:val="24"/>
        </w:rPr>
        <w:t xml:space="preserve">14. </w:t>
      </w:r>
      <w:r w:rsidR="00BA4EA6" w:rsidRPr="00876DFB">
        <w:rPr>
          <w:b/>
          <w:spacing w:val="-3"/>
          <w:szCs w:val="24"/>
        </w:rPr>
        <w:t xml:space="preserve">Protection of Your Privacy and Confidentiality of Your </w:t>
      </w:r>
      <w:r w:rsidR="00637F54" w:rsidRPr="00876DFB">
        <w:rPr>
          <w:b/>
          <w:spacing w:val="-3"/>
          <w:szCs w:val="24"/>
        </w:rPr>
        <w:t xml:space="preserve">Study </w:t>
      </w:r>
      <w:r w:rsidR="00BA4EA6" w:rsidRPr="00876DFB">
        <w:rPr>
          <w:b/>
          <w:spacing w:val="-3"/>
          <w:szCs w:val="24"/>
        </w:rPr>
        <w:t>Records</w:t>
      </w:r>
    </w:p>
    <w:p w:rsidR="00BA4EA6" w:rsidRPr="00876DFB" w:rsidRDefault="00BA4EA6" w:rsidP="0005643B">
      <w:pPr>
        <w:rPr>
          <w:szCs w:val="24"/>
        </w:rPr>
      </w:pPr>
      <w:r w:rsidRPr="00876DFB">
        <w:t>Your participation in this study will be kept</w:t>
      </w:r>
      <w:r w:rsidR="00511013" w:rsidRPr="00876DFB">
        <w:t xml:space="preserve"> as</w:t>
      </w:r>
      <w:r w:rsidRPr="00876DFB">
        <w:t xml:space="preserve"> private and confidential</w:t>
      </w:r>
      <w:r w:rsidR="009477BD" w:rsidRPr="00876DFB">
        <w:t xml:space="preserve"> as possible within the law</w:t>
      </w:r>
      <w:r w:rsidRPr="00876DFB">
        <w:t>.</w:t>
      </w:r>
      <w:r w:rsidRPr="00876DFB">
        <w:rPr>
          <w:b/>
        </w:rPr>
        <w:t xml:space="preserve"> </w:t>
      </w:r>
      <w:r w:rsidRPr="00876DFB">
        <w:rPr>
          <w:szCs w:val="24"/>
        </w:rPr>
        <w:t xml:space="preserve">Your medical information including demographic information (such as race and ethnicity, gender and household income) will be kept private and confidential. </w:t>
      </w:r>
      <w:r w:rsidRPr="00876DFB">
        <w:rPr>
          <w:i/>
          <w:szCs w:val="24"/>
        </w:rPr>
        <w:t xml:space="preserve">(&lt;&lt;Enter Name of Transplant Center&gt;&gt;) </w:t>
      </w:r>
      <w:r w:rsidRPr="00876DFB">
        <w:rPr>
          <w:szCs w:val="24"/>
        </w:rPr>
        <w:t>and the organizations listed below will not disclose your participation by any means of communication to any person or organization, except by your written request, or permission, or unless required by federal, state or local laws, or by a regulatory agency.</w:t>
      </w:r>
    </w:p>
    <w:p w:rsidR="00BA4EA6" w:rsidRPr="00876DFB" w:rsidRDefault="00BA4EA6" w:rsidP="0005643B">
      <w:pPr>
        <w:spacing w:before="120" w:after="120"/>
      </w:pPr>
      <w:r w:rsidRPr="00876DFB">
        <w:t xml:space="preserve">Individuals authorized by the organizations below may request access to your </w:t>
      </w:r>
      <w:r w:rsidR="00D8615C" w:rsidRPr="00876DFB">
        <w:t xml:space="preserve">study </w:t>
      </w:r>
      <w:r w:rsidRPr="00876DFB">
        <w:t>and medical records for inspections or audits. In agreeing to participate, you consent to such inspections and to copying of excerpts from these records, if required by their authorized representatives.</w:t>
      </w:r>
    </w:p>
    <w:p w:rsidR="00BA4EA6" w:rsidRPr="00876DFB" w:rsidRDefault="00577474" w:rsidP="00DD38BB">
      <w:r w:rsidRPr="00876DFB">
        <w:t>Authorized individuals from o</w:t>
      </w:r>
      <w:r w:rsidR="00BA4EA6" w:rsidRPr="00876DFB">
        <w:t xml:space="preserve">rganizations that may have access to your </w:t>
      </w:r>
      <w:r w:rsidR="00D8615C" w:rsidRPr="00876DFB">
        <w:t xml:space="preserve">study </w:t>
      </w:r>
      <w:r w:rsidR="00BA4EA6" w:rsidRPr="00876DFB">
        <w:t>and medical records include:</w:t>
      </w:r>
    </w:p>
    <w:p w:rsidR="00BA4EA6" w:rsidRPr="00876DFB" w:rsidRDefault="00BA4EA6" w:rsidP="00DD38BB">
      <w:pPr>
        <w:numPr>
          <w:ilvl w:val="1"/>
          <w:numId w:val="30"/>
        </w:numPr>
        <w:tabs>
          <w:tab w:val="clear" w:pos="1440"/>
          <w:tab w:val="num" w:pos="360"/>
        </w:tabs>
        <w:ind w:left="0" w:firstLine="0"/>
        <w:rPr>
          <w:i/>
        </w:rPr>
      </w:pPr>
      <w:r w:rsidRPr="00876DFB">
        <w:t>&lt;&lt;Enter Transplant center nam</w:t>
      </w:r>
      <w:r w:rsidRPr="00876DFB">
        <w:rPr>
          <w:i/>
        </w:rPr>
        <w:t>e&gt;&gt;</w:t>
      </w:r>
    </w:p>
    <w:p w:rsidR="00BA4EA6" w:rsidRPr="00876DFB" w:rsidRDefault="00BA4EA6" w:rsidP="00DD38BB">
      <w:pPr>
        <w:numPr>
          <w:ilvl w:val="1"/>
          <w:numId w:val="30"/>
        </w:numPr>
        <w:tabs>
          <w:tab w:val="clear" w:pos="1440"/>
          <w:tab w:val="num" w:pos="360"/>
        </w:tabs>
        <w:ind w:left="0" w:firstLine="0"/>
      </w:pPr>
      <w:r w:rsidRPr="00876DFB">
        <w:t>Institutional Review Boards ( IRBs) responsible for this study</w:t>
      </w:r>
    </w:p>
    <w:p w:rsidR="00BA4EA6" w:rsidRPr="00876DFB" w:rsidRDefault="00BA4EA6" w:rsidP="00DD38BB">
      <w:pPr>
        <w:numPr>
          <w:ilvl w:val="1"/>
          <w:numId w:val="30"/>
        </w:numPr>
        <w:tabs>
          <w:tab w:val="clear" w:pos="1440"/>
          <w:tab w:val="num" w:pos="360"/>
        </w:tabs>
        <w:ind w:left="0" w:firstLine="0"/>
      </w:pPr>
      <w:r w:rsidRPr="00876DFB">
        <w:t>National Marrow Donor Program (NMDP</w:t>
      </w:r>
      <w:r w:rsidR="00511013" w:rsidRPr="00876DFB">
        <w:t>)</w:t>
      </w:r>
      <w:r w:rsidR="005915D1" w:rsidRPr="00876DFB">
        <w:t>/Be The Match</w:t>
      </w:r>
    </w:p>
    <w:p w:rsidR="00BA4EA6" w:rsidRPr="00876DFB" w:rsidRDefault="00BA4EA6" w:rsidP="00DD38BB">
      <w:pPr>
        <w:numPr>
          <w:ilvl w:val="1"/>
          <w:numId w:val="30"/>
        </w:numPr>
        <w:tabs>
          <w:tab w:val="clear" w:pos="1440"/>
          <w:tab w:val="num" w:pos="360"/>
        </w:tabs>
        <w:ind w:left="0" w:firstLine="0"/>
      </w:pPr>
      <w:r w:rsidRPr="00876DFB">
        <w:t>Center for International Blood and Marrow Transplant Research (CIBMTR)</w:t>
      </w:r>
    </w:p>
    <w:p w:rsidR="00BA4EA6" w:rsidRPr="00876DFB" w:rsidRDefault="00F5468F" w:rsidP="00DD38BB">
      <w:pPr>
        <w:numPr>
          <w:ilvl w:val="1"/>
          <w:numId w:val="30"/>
        </w:numPr>
        <w:tabs>
          <w:tab w:val="clear" w:pos="1440"/>
          <w:tab w:val="num" w:pos="360"/>
        </w:tabs>
        <w:ind w:left="0" w:firstLine="0"/>
        <w:rPr>
          <w:i/>
        </w:rPr>
      </w:pPr>
      <w:r w:rsidRPr="00876DFB">
        <w:t xml:space="preserve">NMDP Donor and Patient Safety Monitoring Advisory Group (DPSM), </w:t>
      </w:r>
      <w:r w:rsidR="00BA4EA6" w:rsidRPr="00876DFB">
        <w:t>not part of &lt;&lt;</w:t>
      </w:r>
      <w:r w:rsidR="00BA4EA6" w:rsidRPr="00876DFB">
        <w:rPr>
          <w:i/>
        </w:rPr>
        <w:t>transplant center’s name&gt;&gt;</w:t>
      </w:r>
    </w:p>
    <w:p w:rsidR="00BA4EA6" w:rsidRPr="00876DFB" w:rsidRDefault="00BA4EA6" w:rsidP="00DD38BB">
      <w:pPr>
        <w:numPr>
          <w:ilvl w:val="1"/>
          <w:numId w:val="30"/>
        </w:numPr>
        <w:tabs>
          <w:tab w:val="clear" w:pos="1440"/>
          <w:tab w:val="num" w:pos="360"/>
        </w:tabs>
        <w:ind w:left="0" w:firstLine="0"/>
      </w:pPr>
      <w:r w:rsidRPr="00876DFB">
        <w:t>U.S. Food and Drug Administration (FDA)</w:t>
      </w:r>
    </w:p>
    <w:p w:rsidR="00BA4EA6" w:rsidRPr="00876DFB" w:rsidRDefault="00BA4EA6" w:rsidP="00DD38BB">
      <w:pPr>
        <w:numPr>
          <w:ilvl w:val="1"/>
          <w:numId w:val="30"/>
        </w:numPr>
        <w:tabs>
          <w:tab w:val="clear" w:pos="1440"/>
          <w:tab w:val="num" w:pos="360"/>
        </w:tabs>
        <w:ind w:left="0" w:firstLine="0"/>
      </w:pPr>
      <w:r w:rsidRPr="00876DFB">
        <w:lastRenderedPageBreak/>
        <w:t>U.S. Department of Health and Human Services (DHHS)</w:t>
      </w:r>
    </w:p>
    <w:p w:rsidR="004D3C7E" w:rsidRPr="00876DFB" w:rsidRDefault="004D3C7E" w:rsidP="00EB306B">
      <w:pPr>
        <w:tabs>
          <w:tab w:val="left" w:pos="540"/>
        </w:tabs>
        <w:rPr>
          <w:sz w:val="22"/>
          <w:szCs w:val="22"/>
        </w:rPr>
      </w:pPr>
    </w:p>
    <w:p w:rsidR="004D3C7E" w:rsidRPr="00876DFB" w:rsidRDefault="004D3C7E" w:rsidP="00EB306B">
      <w:pPr>
        <w:tabs>
          <w:tab w:val="left" w:pos="540"/>
        </w:tabs>
        <w:rPr>
          <w:szCs w:val="24"/>
        </w:rPr>
      </w:pPr>
      <w:r w:rsidRPr="00876DFB">
        <w:rPr>
          <w:szCs w:val="24"/>
        </w:rPr>
        <w:t>Scientific and medical findings resulting from a study may be presented at meetings and published so that the information can be useful to others. You will not be identified in these presentations or publications.</w:t>
      </w:r>
    </w:p>
    <w:p w:rsidR="00F74AFE" w:rsidRPr="00876DFB" w:rsidRDefault="0014638B" w:rsidP="0014638B">
      <w:pPr>
        <w:spacing w:before="120" w:after="120"/>
      </w:pPr>
      <w:r w:rsidRPr="00876DFB">
        <w:t xml:space="preserve">A description of this clinical trial will be available on </w:t>
      </w:r>
      <w:hyperlink r:id="rId15" w:history="1">
        <w:r w:rsidRPr="00876DFB">
          <w:t>http://www.ClinicalTrials.gov</w:t>
        </w:r>
      </w:hyperlink>
      <w:r w:rsidRPr="00876DFB">
        <w:t>, as required by U.S. Law. This Web site will not include information that can identify you. At most, the Web site will include a summary of the results. You can search this Web site at any time.</w:t>
      </w:r>
    </w:p>
    <w:p w:rsidR="005405F3" w:rsidRPr="00876DFB" w:rsidRDefault="00607B41" w:rsidP="005405F3">
      <w:pPr>
        <w:keepNext/>
        <w:keepLines/>
        <w:tabs>
          <w:tab w:val="left" w:pos="0"/>
          <w:tab w:val="left" w:pos="360"/>
        </w:tabs>
        <w:suppressAutoHyphens/>
        <w:spacing w:before="120"/>
        <w:jc w:val="both"/>
        <w:rPr>
          <w:b/>
          <w:spacing w:val="-3"/>
          <w:szCs w:val="24"/>
        </w:rPr>
      </w:pPr>
      <w:r w:rsidRPr="00876DFB">
        <w:rPr>
          <w:b/>
          <w:spacing w:val="-3"/>
          <w:szCs w:val="24"/>
        </w:rPr>
        <w:t xml:space="preserve">15. </w:t>
      </w:r>
      <w:r w:rsidR="00BA4EA6" w:rsidRPr="00876DFB">
        <w:rPr>
          <w:b/>
          <w:spacing w:val="-3"/>
          <w:szCs w:val="24"/>
        </w:rPr>
        <w:t>Voluntary Participation in and Withdrawal from the Study</w:t>
      </w:r>
    </w:p>
    <w:p w:rsidR="00BA4EA6" w:rsidRPr="00876DFB" w:rsidRDefault="00BA4EA6" w:rsidP="009F4247">
      <w:pPr>
        <w:keepNext/>
        <w:keepLines/>
        <w:rPr>
          <w:szCs w:val="24"/>
        </w:rPr>
      </w:pPr>
      <w:r w:rsidRPr="00876DFB">
        <w:t>It is up to you if you want to participate in this study</w:t>
      </w:r>
      <w:r w:rsidR="00577474" w:rsidRPr="00876DFB">
        <w:t>,</w:t>
      </w:r>
      <w:r w:rsidR="00577474" w:rsidRPr="00876DFB">
        <w:rPr>
          <w:szCs w:val="24"/>
        </w:rPr>
        <w:t xml:space="preserve"> however if you choose </w:t>
      </w:r>
      <w:r w:rsidR="00577474" w:rsidRPr="00876DFB">
        <w:rPr>
          <w:b/>
          <w:szCs w:val="24"/>
        </w:rPr>
        <w:t>not</w:t>
      </w:r>
      <w:r w:rsidR="00577474" w:rsidRPr="00876DFB">
        <w:rPr>
          <w:szCs w:val="24"/>
        </w:rPr>
        <w:t xml:space="preserve"> to be in this access study you </w:t>
      </w:r>
      <w:r w:rsidR="00577474" w:rsidRPr="00876DFB">
        <w:rPr>
          <w:b/>
          <w:szCs w:val="24"/>
        </w:rPr>
        <w:t>cannot</w:t>
      </w:r>
      <w:r w:rsidR="00577474" w:rsidRPr="00876DFB">
        <w:rPr>
          <w:szCs w:val="24"/>
        </w:rPr>
        <w:t xml:space="preserve"> get a transplant </w:t>
      </w:r>
      <w:r w:rsidR="003F711D" w:rsidRPr="00876DFB">
        <w:rPr>
          <w:szCs w:val="24"/>
        </w:rPr>
        <w:t>using</w:t>
      </w:r>
      <w:r w:rsidR="00577474" w:rsidRPr="00876DFB">
        <w:rPr>
          <w:szCs w:val="24"/>
        </w:rPr>
        <w:t xml:space="preserve"> the cord blood unit</w:t>
      </w:r>
      <w:r w:rsidR="00193B59" w:rsidRPr="00876DFB">
        <w:rPr>
          <w:szCs w:val="24"/>
        </w:rPr>
        <w:t>(</w:t>
      </w:r>
      <w:r w:rsidR="00577474" w:rsidRPr="00876DFB">
        <w:rPr>
          <w:szCs w:val="24"/>
        </w:rPr>
        <w:t>s</w:t>
      </w:r>
      <w:r w:rsidR="00193B59" w:rsidRPr="00876DFB">
        <w:rPr>
          <w:szCs w:val="24"/>
        </w:rPr>
        <w:t>)</w:t>
      </w:r>
      <w:r w:rsidR="00577474" w:rsidRPr="00876DFB">
        <w:rPr>
          <w:szCs w:val="24"/>
        </w:rPr>
        <w:t xml:space="preserve"> </w:t>
      </w:r>
      <w:r w:rsidR="003F711D" w:rsidRPr="00876DFB">
        <w:rPr>
          <w:szCs w:val="24"/>
        </w:rPr>
        <w:t xml:space="preserve">your doctor </w:t>
      </w:r>
      <w:r w:rsidR="00577474" w:rsidRPr="00876DFB">
        <w:rPr>
          <w:szCs w:val="24"/>
        </w:rPr>
        <w:t>believe</w:t>
      </w:r>
      <w:r w:rsidR="003F711D" w:rsidRPr="00876DFB">
        <w:rPr>
          <w:szCs w:val="24"/>
        </w:rPr>
        <w:t>s</w:t>
      </w:r>
      <w:r w:rsidR="00577474" w:rsidRPr="00876DFB">
        <w:rPr>
          <w:szCs w:val="24"/>
        </w:rPr>
        <w:t xml:space="preserve"> to be the best choice.</w:t>
      </w:r>
      <w:r w:rsidRPr="00876DFB">
        <w:rPr>
          <w:szCs w:val="24"/>
        </w:rPr>
        <w:t xml:space="preserve"> If you choose not to participate in this study, this decision will not affect your right or access to health care or any other services that you are entitled to receive. </w:t>
      </w:r>
      <w:r w:rsidR="003A281F" w:rsidRPr="00876DFB">
        <w:rPr>
          <w:szCs w:val="24"/>
        </w:rPr>
        <w:t>If you do not sign this form, you will not be in the study.</w:t>
      </w:r>
    </w:p>
    <w:p w:rsidR="00E33828" w:rsidRPr="00876DFB" w:rsidRDefault="00BA4EA6" w:rsidP="0005643B">
      <w:pPr>
        <w:spacing w:before="120" w:after="120"/>
        <w:rPr>
          <w:szCs w:val="24"/>
        </w:rPr>
      </w:pPr>
      <w:r w:rsidRPr="00876DFB">
        <w:rPr>
          <w:szCs w:val="24"/>
        </w:rPr>
        <w:t>If you decide to participate, you may withdraw at any time. There will be no penalties if you withdraw from the study. You will not lose any benefits to which you are entitled, and you will continue to receive medical care.</w:t>
      </w:r>
    </w:p>
    <w:p w:rsidR="00FF763A" w:rsidRPr="00876DFB" w:rsidRDefault="005405F3">
      <w:pPr>
        <w:rPr>
          <w:szCs w:val="24"/>
        </w:rPr>
      </w:pPr>
      <w:r w:rsidRPr="00876DFB">
        <w:rPr>
          <w:szCs w:val="24"/>
        </w:rPr>
        <w:t xml:space="preserve">If you choose to withdraw from the study, please tell </w:t>
      </w:r>
      <w:r w:rsidR="005915D1" w:rsidRPr="00876DFB">
        <w:rPr>
          <w:szCs w:val="24"/>
          <w:u w:val="single"/>
        </w:rPr>
        <w:t>[Insert Transplant Center PI name]</w:t>
      </w:r>
      <w:r w:rsidR="005915D1" w:rsidRPr="00876DFB">
        <w:rPr>
          <w:szCs w:val="24"/>
        </w:rPr>
        <w:t xml:space="preserve"> at </w:t>
      </w:r>
      <w:r w:rsidR="005915D1" w:rsidRPr="00876DFB">
        <w:rPr>
          <w:szCs w:val="24"/>
          <w:u w:val="single"/>
        </w:rPr>
        <w:t>[Insert Transplant Center PI phone number]</w:t>
      </w:r>
      <w:r w:rsidR="005915D1" w:rsidRPr="00876DFB">
        <w:rPr>
          <w:szCs w:val="24"/>
        </w:rPr>
        <w:t xml:space="preserve">.  </w:t>
      </w:r>
      <w:r w:rsidR="003A281F" w:rsidRPr="00876DFB">
        <w:rPr>
          <w:szCs w:val="24"/>
        </w:rPr>
        <w:t>Your study doctor may ask to continue to follow you to monitor your safety outside of the study.</w:t>
      </w:r>
    </w:p>
    <w:p w:rsidR="005915D1" w:rsidRPr="00876DFB" w:rsidRDefault="005915D1" w:rsidP="00EB306B">
      <w:pPr>
        <w:rPr>
          <w:szCs w:val="24"/>
        </w:rPr>
      </w:pPr>
    </w:p>
    <w:p w:rsidR="005915D1" w:rsidRPr="00876DFB" w:rsidRDefault="005915D1" w:rsidP="00EB306B">
      <w:pPr>
        <w:rPr>
          <w:szCs w:val="24"/>
        </w:rPr>
      </w:pPr>
      <w:r w:rsidRPr="00876DFB">
        <w:rPr>
          <w:szCs w:val="24"/>
        </w:rPr>
        <w:t xml:space="preserve">If you withdraw from this research study, the study doctor will keep your study data that has already been collected. </w:t>
      </w:r>
    </w:p>
    <w:p w:rsidR="005915D1" w:rsidRPr="00876DFB" w:rsidRDefault="005915D1" w:rsidP="00EB306B">
      <w:pPr>
        <w:rPr>
          <w:szCs w:val="24"/>
        </w:rPr>
      </w:pPr>
    </w:p>
    <w:p w:rsidR="00E33828" w:rsidRPr="00876DFB" w:rsidRDefault="005915D1" w:rsidP="005915D1">
      <w:pPr>
        <w:spacing w:before="120" w:after="120"/>
        <w:rPr>
          <w:szCs w:val="24"/>
        </w:rPr>
      </w:pPr>
      <w:r w:rsidRPr="00876DFB">
        <w:rPr>
          <w:szCs w:val="24"/>
          <w:u w:val="single"/>
        </w:rPr>
        <w:t>[Insert Transplant Center PI name]</w:t>
      </w:r>
      <w:r w:rsidRPr="00876DFB">
        <w:rPr>
          <w:szCs w:val="24"/>
        </w:rPr>
        <w:t xml:space="preserve">, </w:t>
      </w:r>
      <w:r w:rsidR="005405F3" w:rsidRPr="00876DFB">
        <w:rPr>
          <w:szCs w:val="24"/>
        </w:rPr>
        <w:t xml:space="preserve">the Sponsor </w:t>
      </w:r>
      <w:r w:rsidR="00E33828" w:rsidRPr="00876DFB">
        <w:rPr>
          <w:szCs w:val="24"/>
        </w:rPr>
        <w:t>(NMDP</w:t>
      </w:r>
      <w:r w:rsidRPr="00876DFB">
        <w:rPr>
          <w:szCs w:val="24"/>
        </w:rPr>
        <w:t>/Be The Match</w:t>
      </w:r>
      <w:r w:rsidR="00E33828" w:rsidRPr="00876DFB">
        <w:rPr>
          <w:szCs w:val="24"/>
        </w:rPr>
        <w:t>)</w:t>
      </w:r>
      <w:r w:rsidR="005405F3" w:rsidRPr="00876DFB">
        <w:rPr>
          <w:szCs w:val="24"/>
        </w:rPr>
        <w:t>, the Institutional Review Board, or the FDA</w:t>
      </w:r>
      <w:r w:rsidR="005405F3" w:rsidRPr="00876DFB">
        <w:rPr>
          <w:i/>
          <w:szCs w:val="24"/>
        </w:rPr>
        <w:t xml:space="preserve"> </w:t>
      </w:r>
      <w:r w:rsidR="005405F3" w:rsidRPr="00876DFB">
        <w:rPr>
          <w:szCs w:val="24"/>
        </w:rPr>
        <w:t xml:space="preserve">may stop the study at any time. The investigator(s), your doctor, or the </w:t>
      </w:r>
      <w:r w:rsidR="00E33828" w:rsidRPr="00876DFB">
        <w:rPr>
          <w:szCs w:val="24"/>
        </w:rPr>
        <w:t>NMDP</w:t>
      </w:r>
      <w:r w:rsidR="005405F3" w:rsidRPr="00876DFB">
        <w:rPr>
          <w:szCs w:val="24"/>
        </w:rPr>
        <w:t xml:space="preserve"> may remove you from the study at any time without your permission.  </w:t>
      </w:r>
    </w:p>
    <w:p w:rsidR="00B2774C" w:rsidRPr="00876DFB" w:rsidRDefault="00BA4EA6" w:rsidP="0005643B">
      <w:r w:rsidRPr="00876DFB">
        <w:t xml:space="preserve">You will be informed of any new findings that may affect your health, welfare, or willingness to stay on the study. </w:t>
      </w:r>
    </w:p>
    <w:p w:rsidR="00EB306B" w:rsidRPr="00876DFB" w:rsidRDefault="00EB306B" w:rsidP="0005643B"/>
    <w:p w:rsidR="005405F3" w:rsidRPr="00876DFB" w:rsidRDefault="00607B41" w:rsidP="005405F3">
      <w:pPr>
        <w:keepNext/>
        <w:keepLines/>
        <w:tabs>
          <w:tab w:val="left" w:pos="0"/>
          <w:tab w:val="left" w:pos="360"/>
        </w:tabs>
        <w:suppressAutoHyphens/>
        <w:spacing w:before="120"/>
        <w:rPr>
          <w:b/>
          <w:spacing w:val="-3"/>
          <w:szCs w:val="24"/>
        </w:rPr>
      </w:pPr>
      <w:r w:rsidRPr="00876DFB">
        <w:rPr>
          <w:b/>
          <w:spacing w:val="-3"/>
          <w:szCs w:val="24"/>
        </w:rPr>
        <w:t xml:space="preserve">16. </w:t>
      </w:r>
      <w:r w:rsidR="00BA4EA6" w:rsidRPr="00876DFB">
        <w:rPr>
          <w:b/>
          <w:spacing w:val="-3"/>
          <w:szCs w:val="24"/>
        </w:rPr>
        <w:t xml:space="preserve">Questions or Concerns about the </w:t>
      </w:r>
      <w:r w:rsidR="00167FB9" w:rsidRPr="00876DFB">
        <w:rPr>
          <w:b/>
          <w:spacing w:val="-3"/>
          <w:szCs w:val="24"/>
        </w:rPr>
        <w:t>S</w:t>
      </w:r>
      <w:r w:rsidR="00BA4EA6" w:rsidRPr="00876DFB">
        <w:rPr>
          <w:b/>
          <w:spacing w:val="-3"/>
          <w:szCs w:val="24"/>
        </w:rPr>
        <w:t>tudy</w:t>
      </w:r>
    </w:p>
    <w:p w:rsidR="00BA4EA6" w:rsidRPr="00876DFB" w:rsidRDefault="00BA4EA6" w:rsidP="00DD38BB">
      <w:pPr>
        <w:tabs>
          <w:tab w:val="num" w:pos="0"/>
        </w:tabs>
        <w:ind w:right="-360"/>
        <w:rPr>
          <w:szCs w:val="24"/>
        </w:rPr>
      </w:pPr>
      <w:r w:rsidRPr="00876DFB">
        <w:rPr>
          <w:szCs w:val="24"/>
        </w:rPr>
        <w:t>If you have questions</w:t>
      </w:r>
      <w:r w:rsidR="003A281F" w:rsidRPr="00876DFB">
        <w:rPr>
          <w:szCs w:val="24"/>
        </w:rPr>
        <w:t xml:space="preserve"> or </w:t>
      </w:r>
      <w:r w:rsidRPr="00876DFB">
        <w:rPr>
          <w:szCs w:val="24"/>
        </w:rPr>
        <w:t xml:space="preserve">concerns about this study, please contact: </w:t>
      </w:r>
    </w:p>
    <w:tbl>
      <w:tblPr>
        <w:tblW w:w="0" w:type="auto"/>
        <w:tblLook w:val="04A0" w:firstRow="1" w:lastRow="0" w:firstColumn="1" w:lastColumn="0" w:noHBand="0" w:noVBand="1"/>
      </w:tblPr>
      <w:tblGrid>
        <w:gridCol w:w="2741"/>
        <w:gridCol w:w="3335"/>
        <w:gridCol w:w="3284"/>
      </w:tblGrid>
      <w:tr w:rsidR="00876DFB" w:rsidRPr="00876DFB" w:rsidTr="00273DD7">
        <w:trPr>
          <w:trHeight w:val="759"/>
        </w:trPr>
        <w:tc>
          <w:tcPr>
            <w:tcW w:w="2802" w:type="dxa"/>
            <w:shd w:val="clear" w:color="auto" w:fill="auto"/>
            <w:vAlign w:val="center"/>
          </w:tcPr>
          <w:p w:rsidR="003A281F" w:rsidRPr="00876DFB" w:rsidRDefault="003A281F" w:rsidP="00273DD7">
            <w:pPr>
              <w:pStyle w:val="Head"/>
              <w:spacing w:after="0" w:line="240" w:lineRule="auto"/>
              <w:rPr>
                <w:rFonts w:ascii="Times New Roman" w:eastAsia="Calibri" w:hAnsi="Times New Roman"/>
                <w:sz w:val="22"/>
                <w:szCs w:val="22"/>
              </w:rPr>
            </w:pPr>
            <w:r w:rsidRPr="00876DFB">
              <w:rPr>
                <w:rFonts w:ascii="Times New Roman" w:eastAsia="Calibri" w:hAnsi="Times New Roman"/>
                <w:sz w:val="22"/>
                <w:szCs w:val="22"/>
              </w:rPr>
              <w:t>&lt;Study Doctor or other title/role&gt;</w:t>
            </w:r>
          </w:p>
        </w:tc>
        <w:tc>
          <w:tcPr>
            <w:tcW w:w="3402" w:type="dxa"/>
            <w:shd w:val="clear" w:color="auto" w:fill="auto"/>
            <w:vAlign w:val="center"/>
          </w:tcPr>
          <w:p w:rsidR="003A281F" w:rsidRPr="00876DFB" w:rsidRDefault="003A281F" w:rsidP="00273DD7">
            <w:pPr>
              <w:pStyle w:val="Head"/>
              <w:spacing w:after="0" w:line="240" w:lineRule="auto"/>
              <w:ind w:left="795"/>
              <w:rPr>
                <w:rFonts w:ascii="Times New Roman" w:eastAsia="Calibri" w:hAnsi="Times New Roman"/>
                <w:sz w:val="22"/>
                <w:szCs w:val="22"/>
              </w:rPr>
            </w:pPr>
            <w:r w:rsidRPr="00876DFB">
              <w:rPr>
                <w:rFonts w:ascii="Times New Roman" w:eastAsia="Calibri" w:hAnsi="Times New Roman"/>
                <w:sz w:val="22"/>
                <w:szCs w:val="22"/>
              </w:rPr>
              <w:t xml:space="preserve">&lt; insert name &gt; </w:t>
            </w:r>
          </w:p>
        </w:tc>
        <w:tc>
          <w:tcPr>
            <w:tcW w:w="3372" w:type="dxa"/>
            <w:shd w:val="clear" w:color="auto" w:fill="auto"/>
            <w:vAlign w:val="center"/>
          </w:tcPr>
          <w:p w:rsidR="003A281F" w:rsidRPr="00876DFB" w:rsidRDefault="003A281F" w:rsidP="00273DD7">
            <w:pPr>
              <w:pStyle w:val="Head"/>
              <w:spacing w:after="0" w:line="240" w:lineRule="auto"/>
              <w:rPr>
                <w:rFonts w:ascii="Times New Roman" w:eastAsia="Calibri" w:hAnsi="Times New Roman"/>
                <w:sz w:val="22"/>
                <w:szCs w:val="22"/>
              </w:rPr>
            </w:pPr>
            <w:r w:rsidRPr="00876DFB">
              <w:rPr>
                <w:rFonts w:ascii="Times New Roman" w:eastAsia="Calibri" w:hAnsi="Times New Roman"/>
                <w:sz w:val="22"/>
                <w:szCs w:val="22"/>
              </w:rPr>
              <w:t xml:space="preserve">&lt; insert phone number &gt; </w:t>
            </w:r>
          </w:p>
        </w:tc>
      </w:tr>
    </w:tbl>
    <w:p w:rsidR="003A281F" w:rsidRPr="00876DFB" w:rsidRDefault="00BA4EA6" w:rsidP="003A281F">
      <w:pPr>
        <w:ind w:right="-360"/>
        <w:rPr>
          <w:i/>
          <w:sz w:val="22"/>
          <w:szCs w:val="22"/>
          <w:u w:val="single"/>
        </w:rPr>
      </w:pPr>
      <w:r w:rsidRPr="00876DFB">
        <w:t xml:space="preserve">If you have questions or concerns about your rights as a </w:t>
      </w:r>
      <w:r w:rsidR="00D8615C" w:rsidRPr="00876DFB">
        <w:t xml:space="preserve">study </w:t>
      </w:r>
      <w:r w:rsidRPr="00876DFB">
        <w:t xml:space="preserve">subject or about potential risks and injuries, please </w:t>
      </w:r>
      <w:r w:rsidRPr="00876DFB">
        <w:rPr>
          <w:szCs w:val="24"/>
        </w:rPr>
        <w:t>contact:</w:t>
      </w:r>
      <w:r w:rsidR="005915D1" w:rsidRPr="00876DFB">
        <w:rPr>
          <w:szCs w:val="24"/>
        </w:rPr>
        <w:t xml:space="preserve"> </w:t>
      </w:r>
    </w:p>
    <w:tbl>
      <w:tblPr>
        <w:tblW w:w="0" w:type="auto"/>
        <w:tblLook w:val="04A0" w:firstRow="1" w:lastRow="0" w:firstColumn="1" w:lastColumn="0" w:noHBand="0" w:noVBand="1"/>
      </w:tblPr>
      <w:tblGrid>
        <w:gridCol w:w="2741"/>
        <w:gridCol w:w="3335"/>
        <w:gridCol w:w="3284"/>
      </w:tblGrid>
      <w:tr w:rsidR="00876DFB" w:rsidRPr="00876DFB" w:rsidTr="00273DD7">
        <w:trPr>
          <w:trHeight w:val="759"/>
        </w:trPr>
        <w:tc>
          <w:tcPr>
            <w:tcW w:w="2802" w:type="dxa"/>
            <w:shd w:val="clear" w:color="auto" w:fill="auto"/>
            <w:vAlign w:val="center"/>
          </w:tcPr>
          <w:p w:rsidR="003A281F" w:rsidRPr="00876DFB" w:rsidRDefault="003A281F" w:rsidP="00273DD7">
            <w:pPr>
              <w:pStyle w:val="Head"/>
              <w:spacing w:after="0" w:line="240" w:lineRule="auto"/>
              <w:rPr>
                <w:rFonts w:ascii="Times New Roman" w:eastAsia="Calibri" w:hAnsi="Times New Roman"/>
                <w:sz w:val="22"/>
                <w:szCs w:val="22"/>
              </w:rPr>
            </w:pPr>
            <w:r w:rsidRPr="00876DFB">
              <w:rPr>
                <w:rFonts w:ascii="Times New Roman" w:eastAsia="Calibri" w:hAnsi="Times New Roman"/>
                <w:sz w:val="22"/>
                <w:szCs w:val="22"/>
              </w:rPr>
              <w:t>&lt;Study Doctor or other title/role&gt;</w:t>
            </w:r>
          </w:p>
        </w:tc>
        <w:tc>
          <w:tcPr>
            <w:tcW w:w="3402" w:type="dxa"/>
            <w:shd w:val="clear" w:color="auto" w:fill="auto"/>
            <w:vAlign w:val="center"/>
          </w:tcPr>
          <w:p w:rsidR="003A281F" w:rsidRPr="00876DFB" w:rsidRDefault="003A281F" w:rsidP="00273DD7">
            <w:pPr>
              <w:pStyle w:val="Head"/>
              <w:spacing w:after="0" w:line="240" w:lineRule="auto"/>
              <w:ind w:left="795"/>
              <w:rPr>
                <w:rFonts w:ascii="Times New Roman" w:eastAsia="Calibri" w:hAnsi="Times New Roman"/>
                <w:sz w:val="22"/>
                <w:szCs w:val="22"/>
              </w:rPr>
            </w:pPr>
            <w:r w:rsidRPr="00876DFB">
              <w:rPr>
                <w:rFonts w:ascii="Times New Roman" w:eastAsia="Calibri" w:hAnsi="Times New Roman"/>
                <w:sz w:val="22"/>
                <w:szCs w:val="22"/>
              </w:rPr>
              <w:t xml:space="preserve">&lt; insert name &gt; </w:t>
            </w:r>
          </w:p>
        </w:tc>
        <w:tc>
          <w:tcPr>
            <w:tcW w:w="3372" w:type="dxa"/>
            <w:shd w:val="clear" w:color="auto" w:fill="auto"/>
            <w:vAlign w:val="center"/>
          </w:tcPr>
          <w:p w:rsidR="003A281F" w:rsidRPr="00876DFB" w:rsidRDefault="003A281F" w:rsidP="00273DD7">
            <w:pPr>
              <w:pStyle w:val="Head"/>
              <w:spacing w:after="0" w:line="240" w:lineRule="auto"/>
              <w:rPr>
                <w:rFonts w:ascii="Times New Roman" w:eastAsia="Calibri" w:hAnsi="Times New Roman"/>
                <w:sz w:val="22"/>
                <w:szCs w:val="22"/>
              </w:rPr>
            </w:pPr>
            <w:r w:rsidRPr="00876DFB">
              <w:rPr>
                <w:rFonts w:ascii="Times New Roman" w:eastAsia="Calibri" w:hAnsi="Times New Roman"/>
                <w:sz w:val="22"/>
                <w:szCs w:val="22"/>
              </w:rPr>
              <w:t xml:space="preserve">&lt; insert phone number &gt; </w:t>
            </w:r>
          </w:p>
        </w:tc>
      </w:tr>
    </w:tbl>
    <w:p w:rsidR="003A281F" w:rsidRPr="00876DFB" w:rsidRDefault="003A281F" w:rsidP="003A281F">
      <w:pPr>
        <w:rPr>
          <w:i/>
          <w:sz w:val="22"/>
          <w:szCs w:val="22"/>
        </w:rPr>
      </w:pPr>
      <w:r w:rsidRPr="00876DFB">
        <w:rPr>
          <w:sz w:val="22"/>
          <w:szCs w:val="22"/>
        </w:rPr>
        <w:t xml:space="preserve">If you have questions about your rights as a study subject, please contact: </w:t>
      </w:r>
    </w:p>
    <w:tbl>
      <w:tblPr>
        <w:tblW w:w="0" w:type="auto"/>
        <w:tblLook w:val="04A0" w:firstRow="1" w:lastRow="0" w:firstColumn="1" w:lastColumn="0" w:noHBand="0" w:noVBand="1"/>
      </w:tblPr>
      <w:tblGrid>
        <w:gridCol w:w="2741"/>
        <w:gridCol w:w="3335"/>
        <w:gridCol w:w="3284"/>
      </w:tblGrid>
      <w:tr w:rsidR="00876DFB" w:rsidRPr="00876DFB" w:rsidTr="00273DD7">
        <w:trPr>
          <w:trHeight w:val="759"/>
        </w:trPr>
        <w:tc>
          <w:tcPr>
            <w:tcW w:w="2802" w:type="dxa"/>
            <w:shd w:val="clear" w:color="auto" w:fill="auto"/>
            <w:vAlign w:val="center"/>
          </w:tcPr>
          <w:p w:rsidR="003A281F" w:rsidRPr="00876DFB" w:rsidRDefault="003A281F" w:rsidP="00273DD7">
            <w:pPr>
              <w:pStyle w:val="Head"/>
              <w:spacing w:after="0" w:line="240" w:lineRule="auto"/>
              <w:rPr>
                <w:rFonts w:ascii="Times New Roman" w:eastAsia="Calibri" w:hAnsi="Times New Roman"/>
                <w:sz w:val="22"/>
                <w:szCs w:val="22"/>
              </w:rPr>
            </w:pPr>
            <w:r w:rsidRPr="00876DFB">
              <w:rPr>
                <w:rFonts w:ascii="Times New Roman" w:eastAsia="Calibri" w:hAnsi="Times New Roman"/>
                <w:sz w:val="22"/>
                <w:szCs w:val="22"/>
              </w:rPr>
              <w:t>&lt;Study Doctor or other title/role&gt;</w:t>
            </w:r>
          </w:p>
        </w:tc>
        <w:tc>
          <w:tcPr>
            <w:tcW w:w="3402" w:type="dxa"/>
            <w:shd w:val="clear" w:color="auto" w:fill="auto"/>
            <w:vAlign w:val="center"/>
          </w:tcPr>
          <w:p w:rsidR="003A281F" w:rsidRPr="00876DFB" w:rsidRDefault="003A281F" w:rsidP="00273DD7">
            <w:pPr>
              <w:pStyle w:val="Head"/>
              <w:spacing w:after="0" w:line="240" w:lineRule="auto"/>
              <w:ind w:left="795"/>
              <w:rPr>
                <w:rFonts w:ascii="Times New Roman" w:eastAsia="Calibri" w:hAnsi="Times New Roman"/>
                <w:sz w:val="22"/>
                <w:szCs w:val="22"/>
              </w:rPr>
            </w:pPr>
            <w:r w:rsidRPr="00876DFB">
              <w:rPr>
                <w:rFonts w:ascii="Times New Roman" w:eastAsia="Calibri" w:hAnsi="Times New Roman"/>
                <w:sz w:val="22"/>
                <w:szCs w:val="22"/>
              </w:rPr>
              <w:t xml:space="preserve">&lt; insert name &gt; </w:t>
            </w:r>
          </w:p>
        </w:tc>
        <w:tc>
          <w:tcPr>
            <w:tcW w:w="3372" w:type="dxa"/>
            <w:shd w:val="clear" w:color="auto" w:fill="auto"/>
            <w:vAlign w:val="center"/>
          </w:tcPr>
          <w:p w:rsidR="003A281F" w:rsidRPr="00876DFB" w:rsidRDefault="003A281F" w:rsidP="00273DD7">
            <w:pPr>
              <w:pStyle w:val="Head"/>
              <w:spacing w:after="0" w:line="240" w:lineRule="auto"/>
              <w:rPr>
                <w:rFonts w:ascii="Times New Roman" w:eastAsia="Calibri" w:hAnsi="Times New Roman"/>
                <w:sz w:val="22"/>
                <w:szCs w:val="22"/>
              </w:rPr>
            </w:pPr>
            <w:r w:rsidRPr="00876DFB">
              <w:rPr>
                <w:rFonts w:ascii="Times New Roman" w:eastAsia="Calibri" w:hAnsi="Times New Roman"/>
                <w:sz w:val="22"/>
                <w:szCs w:val="22"/>
              </w:rPr>
              <w:t xml:space="preserve">&lt; insert phone number &gt; </w:t>
            </w:r>
          </w:p>
        </w:tc>
      </w:tr>
    </w:tbl>
    <w:p w:rsidR="003A281F" w:rsidRPr="00876DFB" w:rsidRDefault="003A281F" w:rsidP="003A281F">
      <w:pPr>
        <w:tabs>
          <w:tab w:val="num" w:pos="0"/>
        </w:tabs>
        <w:spacing w:before="120" w:after="120"/>
        <w:ind w:right="-360"/>
        <w:rPr>
          <w:u w:val="single"/>
        </w:rPr>
      </w:pPr>
      <w:bookmarkStart w:id="1" w:name="OLE_LINK1"/>
    </w:p>
    <w:bookmarkEnd w:id="1"/>
    <w:p w:rsidR="00BA4EA6" w:rsidRPr="00876DFB" w:rsidRDefault="00BA4EA6" w:rsidP="001E2CA3">
      <w:pPr>
        <w:tabs>
          <w:tab w:val="num" w:pos="0"/>
        </w:tabs>
        <w:spacing w:before="120" w:after="120"/>
        <w:ind w:right="-360"/>
        <w:rPr>
          <w:szCs w:val="24"/>
        </w:rPr>
      </w:pPr>
      <w:r w:rsidRPr="00876DFB">
        <w:lastRenderedPageBreak/>
        <w:t xml:space="preserve">If you wish to contact an independent third party not connected with this study about problems, concerns, questions, information, or input, please contact a Patient Services Coordinator with </w:t>
      </w:r>
      <w:r w:rsidR="00943B2C" w:rsidRPr="00876DFB">
        <w:t>Be the Match</w:t>
      </w:r>
      <w:r w:rsidR="00745694" w:rsidRPr="00876DFB">
        <w:rPr>
          <w:vertAlign w:val="superscript"/>
        </w:rPr>
        <w:t>®</w:t>
      </w:r>
      <w:r w:rsidR="00943B2C" w:rsidRPr="00876DFB">
        <w:t xml:space="preserve"> Patient Services</w:t>
      </w:r>
      <w:r w:rsidRPr="00876DFB">
        <w:t xml:space="preserve"> at 1-888-999-6743 or </w:t>
      </w:r>
      <w:hyperlink r:id="rId16" w:history="1">
        <w:r w:rsidRPr="00876DFB">
          <w:rPr>
            <w:rStyle w:val="Hyperlink"/>
            <w:szCs w:val="24"/>
          </w:rPr>
          <w:t>patientinfo@nmdp.org</w:t>
        </w:r>
      </w:hyperlink>
      <w:r w:rsidRPr="00876DFB">
        <w:rPr>
          <w:szCs w:val="24"/>
        </w:rPr>
        <w:t xml:space="preserve">.  </w:t>
      </w:r>
    </w:p>
    <w:p w:rsidR="005915D1" w:rsidRPr="00876DFB" w:rsidRDefault="005915D1" w:rsidP="00EB306B">
      <w:pPr>
        <w:ind w:right="-360"/>
        <w:rPr>
          <w:szCs w:val="24"/>
          <w:u w:val="single"/>
        </w:rPr>
      </w:pPr>
      <w:r w:rsidRPr="00876DFB">
        <w:rPr>
          <w:szCs w:val="24"/>
        </w:rPr>
        <w:t>[Insert Transplant Center office of research subject advocacy contact information].</w:t>
      </w:r>
    </w:p>
    <w:p w:rsidR="005915D1" w:rsidRPr="00876DFB" w:rsidRDefault="00BA4EA6" w:rsidP="00DD38BB">
      <w:pPr>
        <w:tabs>
          <w:tab w:val="num" w:pos="0"/>
        </w:tabs>
        <w:spacing w:before="120"/>
      </w:pPr>
      <w:r w:rsidRPr="00876DFB">
        <w:t>You will be given a copy of this consent form for your records.</w:t>
      </w:r>
    </w:p>
    <w:p w:rsidR="005405F3" w:rsidRPr="00876DFB" w:rsidRDefault="00607B41" w:rsidP="005405F3">
      <w:pPr>
        <w:keepNext/>
        <w:keepLines/>
        <w:tabs>
          <w:tab w:val="left" w:pos="0"/>
          <w:tab w:val="left" w:pos="360"/>
        </w:tabs>
        <w:suppressAutoHyphens/>
        <w:spacing w:before="120"/>
        <w:jc w:val="both"/>
        <w:rPr>
          <w:b/>
          <w:spacing w:val="-3"/>
          <w:szCs w:val="24"/>
        </w:rPr>
      </w:pPr>
      <w:r w:rsidRPr="00876DFB">
        <w:rPr>
          <w:b/>
          <w:spacing w:val="-3"/>
          <w:szCs w:val="24"/>
        </w:rPr>
        <w:t xml:space="preserve">17. </w:t>
      </w:r>
      <w:r w:rsidR="00BA4EA6" w:rsidRPr="00876DFB">
        <w:rPr>
          <w:b/>
          <w:spacing w:val="-3"/>
          <w:szCs w:val="24"/>
        </w:rPr>
        <w:t>Subject’s Statement of Consent</w:t>
      </w:r>
    </w:p>
    <w:p w:rsidR="003A281F" w:rsidRPr="00876DFB" w:rsidRDefault="003A281F" w:rsidP="003A281F">
      <w:pPr>
        <w:rPr>
          <w:szCs w:val="22"/>
        </w:rPr>
      </w:pPr>
      <w:r w:rsidRPr="00876DFB">
        <w:rPr>
          <w:szCs w:val="22"/>
        </w:rPr>
        <w:t xml:space="preserve">My signature below means that: </w:t>
      </w:r>
    </w:p>
    <w:p w:rsidR="003A281F" w:rsidRPr="00876DFB" w:rsidRDefault="003A281F" w:rsidP="003A281F">
      <w:pPr>
        <w:numPr>
          <w:ilvl w:val="0"/>
          <w:numId w:val="44"/>
        </w:numPr>
        <w:rPr>
          <w:szCs w:val="22"/>
        </w:rPr>
      </w:pPr>
      <w:r w:rsidRPr="00876DFB">
        <w:rPr>
          <w:szCs w:val="22"/>
        </w:rPr>
        <w:t>I have read this consent form or it has been read to me.</w:t>
      </w:r>
    </w:p>
    <w:p w:rsidR="003A281F" w:rsidRPr="00876DFB" w:rsidRDefault="003A281F" w:rsidP="003A281F">
      <w:pPr>
        <w:numPr>
          <w:ilvl w:val="0"/>
          <w:numId w:val="44"/>
        </w:numPr>
        <w:rPr>
          <w:szCs w:val="22"/>
        </w:rPr>
      </w:pPr>
      <w:r w:rsidRPr="00876DFB">
        <w:rPr>
          <w:szCs w:val="22"/>
        </w:rPr>
        <w:t xml:space="preserve">I have been given time to consider the study-related procedures and risks, as well as the alternatives. All of my questions were answered to my satisfaction. </w:t>
      </w:r>
    </w:p>
    <w:p w:rsidR="003A281F" w:rsidRPr="00876DFB" w:rsidRDefault="003A281F" w:rsidP="003A281F">
      <w:pPr>
        <w:numPr>
          <w:ilvl w:val="0"/>
          <w:numId w:val="44"/>
        </w:numPr>
        <w:rPr>
          <w:szCs w:val="22"/>
        </w:rPr>
      </w:pPr>
      <w:r w:rsidRPr="00876DFB">
        <w:rPr>
          <w:szCs w:val="22"/>
        </w:rPr>
        <w:t xml:space="preserve">I understand my participation is voluntary. There is no penalty if I refuse to participate. I understand that I can withdraw my consent at any time without any legal consequences and without any penalty or loss of benefits to which I am entitled. </w:t>
      </w:r>
    </w:p>
    <w:p w:rsidR="003A281F" w:rsidRPr="00876DFB" w:rsidRDefault="003A281F" w:rsidP="003A281F">
      <w:pPr>
        <w:numPr>
          <w:ilvl w:val="0"/>
          <w:numId w:val="44"/>
        </w:numPr>
        <w:rPr>
          <w:szCs w:val="22"/>
        </w:rPr>
      </w:pPr>
      <w:r w:rsidRPr="00876DFB">
        <w:rPr>
          <w:szCs w:val="22"/>
        </w:rPr>
        <w:t xml:space="preserve">I agree to comply with the requirements of the study, follow my doctor’s instructions and let my doctor know about any medical issues I have during the study. </w:t>
      </w:r>
    </w:p>
    <w:p w:rsidR="003A281F" w:rsidRPr="00876DFB" w:rsidRDefault="003A281F" w:rsidP="003A281F">
      <w:pPr>
        <w:numPr>
          <w:ilvl w:val="0"/>
          <w:numId w:val="44"/>
        </w:numPr>
        <w:rPr>
          <w:szCs w:val="22"/>
        </w:rPr>
      </w:pPr>
      <w:r w:rsidRPr="00876DFB">
        <w:rPr>
          <w:szCs w:val="22"/>
        </w:rPr>
        <w:t xml:space="preserve">My consent does not release the sponsor from its obligations and my legal rights will not be affected. </w:t>
      </w:r>
    </w:p>
    <w:p w:rsidR="003A281F" w:rsidRPr="00876DFB" w:rsidRDefault="003A281F" w:rsidP="003A281F">
      <w:pPr>
        <w:numPr>
          <w:ilvl w:val="0"/>
          <w:numId w:val="44"/>
        </w:numPr>
        <w:rPr>
          <w:szCs w:val="22"/>
        </w:rPr>
      </w:pPr>
      <w:r w:rsidRPr="00876DFB">
        <w:rPr>
          <w:szCs w:val="22"/>
        </w:rPr>
        <w:t>I agree that the sponsor and/or representative, regulatory authorities and IRB representatives will be granted direct access to my original medical records or copies.</w:t>
      </w:r>
    </w:p>
    <w:p w:rsidR="003A281F" w:rsidRPr="00876DFB" w:rsidRDefault="003A281F" w:rsidP="003A281F">
      <w:pPr>
        <w:numPr>
          <w:ilvl w:val="0"/>
          <w:numId w:val="44"/>
        </w:numPr>
        <w:rPr>
          <w:szCs w:val="22"/>
        </w:rPr>
      </w:pPr>
      <w:r w:rsidRPr="00876DFB">
        <w:rPr>
          <w:szCs w:val="22"/>
        </w:rPr>
        <w:t xml:space="preserve">I understand that I will be given a signed and dated copy of this document for my records. </w:t>
      </w:r>
    </w:p>
    <w:p w:rsidR="00BA4EA6" w:rsidRPr="00876DFB" w:rsidRDefault="00BA4EA6" w:rsidP="006D642E">
      <w:pPr>
        <w:keepNext/>
        <w:tabs>
          <w:tab w:val="left" w:pos="360"/>
          <w:tab w:val="right" w:leader="underscore" w:pos="4860"/>
          <w:tab w:val="left" w:pos="5040"/>
          <w:tab w:val="right" w:leader="underscore" w:pos="8640"/>
        </w:tabs>
        <w:suppressAutoHyphens/>
        <w:spacing w:before="360"/>
        <w:ind w:left="360"/>
        <w:rPr>
          <w:spacing w:val="-3"/>
          <w:szCs w:val="24"/>
        </w:rPr>
      </w:pPr>
      <w:r w:rsidRPr="00876DFB">
        <w:rPr>
          <w:spacing w:val="-3"/>
          <w:szCs w:val="24"/>
        </w:rPr>
        <w:tab/>
      </w:r>
      <w:r w:rsidRPr="00876DFB">
        <w:rPr>
          <w:spacing w:val="-3"/>
          <w:szCs w:val="24"/>
        </w:rPr>
        <w:tab/>
      </w:r>
      <w:r w:rsidRPr="00876DFB">
        <w:rPr>
          <w:spacing w:val="-3"/>
          <w:szCs w:val="24"/>
        </w:rPr>
        <w:tab/>
      </w:r>
    </w:p>
    <w:p w:rsidR="00BA4EA6" w:rsidRPr="00876DFB" w:rsidRDefault="00BA4EA6" w:rsidP="00576B25">
      <w:pPr>
        <w:keepNext/>
        <w:tabs>
          <w:tab w:val="left" w:pos="-2160"/>
          <w:tab w:val="left" w:pos="360"/>
          <w:tab w:val="left" w:pos="5400"/>
          <w:tab w:val="left" w:pos="9000"/>
        </w:tabs>
        <w:suppressAutoHyphens/>
        <w:spacing w:line="360" w:lineRule="auto"/>
        <w:ind w:left="360"/>
        <w:rPr>
          <w:i/>
          <w:spacing w:val="-3"/>
          <w:szCs w:val="24"/>
        </w:rPr>
      </w:pPr>
      <w:r w:rsidRPr="00876DFB">
        <w:rPr>
          <w:i/>
          <w:spacing w:val="-3"/>
          <w:szCs w:val="24"/>
        </w:rPr>
        <w:t>Signature of Subject</w:t>
      </w:r>
      <w:r w:rsidRPr="00876DFB">
        <w:rPr>
          <w:i/>
          <w:spacing w:val="-3"/>
          <w:szCs w:val="24"/>
        </w:rPr>
        <w:tab/>
        <w:t>Date</w:t>
      </w:r>
      <w:r w:rsidRPr="00876DFB">
        <w:rPr>
          <w:i/>
          <w:spacing w:val="-3"/>
          <w:szCs w:val="24"/>
        </w:rPr>
        <w:tab/>
      </w:r>
      <w:r w:rsidRPr="00876DFB">
        <w:rPr>
          <w:i/>
          <w:spacing w:val="-3"/>
          <w:szCs w:val="24"/>
        </w:rPr>
        <w:tab/>
      </w:r>
    </w:p>
    <w:p w:rsidR="006B2462" w:rsidRPr="00876DFB" w:rsidRDefault="006B2462" w:rsidP="006D642E">
      <w:pPr>
        <w:keepNext/>
        <w:tabs>
          <w:tab w:val="left" w:pos="360"/>
          <w:tab w:val="right" w:leader="underscore" w:pos="4860"/>
          <w:tab w:val="left" w:pos="5040"/>
          <w:tab w:val="right" w:leader="underscore" w:pos="8640"/>
        </w:tabs>
        <w:suppressAutoHyphens/>
        <w:spacing w:before="240"/>
        <w:ind w:left="360"/>
        <w:rPr>
          <w:spacing w:val="-3"/>
          <w:szCs w:val="24"/>
        </w:rPr>
      </w:pPr>
    </w:p>
    <w:p w:rsidR="00BA4EA6" w:rsidRPr="00876DFB" w:rsidRDefault="00BA4EA6" w:rsidP="006D642E">
      <w:pPr>
        <w:keepNext/>
        <w:tabs>
          <w:tab w:val="left" w:pos="360"/>
          <w:tab w:val="right" w:leader="underscore" w:pos="4860"/>
          <w:tab w:val="left" w:pos="5040"/>
          <w:tab w:val="right" w:leader="underscore" w:pos="8640"/>
        </w:tabs>
        <w:suppressAutoHyphens/>
        <w:spacing w:before="240"/>
        <w:ind w:left="360"/>
        <w:rPr>
          <w:spacing w:val="-3"/>
          <w:szCs w:val="24"/>
        </w:rPr>
      </w:pPr>
      <w:r w:rsidRPr="00876DFB">
        <w:rPr>
          <w:spacing w:val="-3"/>
          <w:szCs w:val="24"/>
        </w:rPr>
        <w:tab/>
      </w:r>
      <w:r w:rsidRPr="00876DFB">
        <w:rPr>
          <w:spacing w:val="-3"/>
          <w:szCs w:val="24"/>
        </w:rPr>
        <w:tab/>
      </w:r>
    </w:p>
    <w:p w:rsidR="00BA4EA6" w:rsidRPr="00876DFB" w:rsidRDefault="00BA4EA6" w:rsidP="0014243A">
      <w:pPr>
        <w:tabs>
          <w:tab w:val="left" w:pos="-2160"/>
          <w:tab w:val="left" w:pos="360"/>
          <w:tab w:val="left" w:pos="5040"/>
        </w:tabs>
        <w:suppressAutoHyphens/>
        <w:spacing w:line="360" w:lineRule="auto"/>
        <w:ind w:left="360"/>
        <w:rPr>
          <w:i/>
          <w:spacing w:val="-3"/>
          <w:szCs w:val="24"/>
        </w:rPr>
      </w:pPr>
      <w:r w:rsidRPr="00876DFB">
        <w:rPr>
          <w:i/>
          <w:spacing w:val="-3"/>
          <w:szCs w:val="24"/>
        </w:rPr>
        <w:t>Print Name of Subject</w:t>
      </w:r>
    </w:p>
    <w:p w:rsidR="00BA4EA6" w:rsidRPr="00876DFB" w:rsidRDefault="00BA4EA6">
      <w:pPr>
        <w:rPr>
          <w:szCs w:val="24"/>
        </w:rPr>
      </w:pPr>
    </w:p>
    <w:p w:rsidR="00876DFB" w:rsidRDefault="00876DFB">
      <w:pPr>
        <w:rPr>
          <w:b/>
          <w:szCs w:val="24"/>
        </w:rPr>
      </w:pPr>
    </w:p>
    <w:p w:rsidR="00876DFB" w:rsidRPr="00876DFB" w:rsidRDefault="00876DFB">
      <w:pPr>
        <w:rPr>
          <w:szCs w:val="24"/>
        </w:rPr>
      </w:pPr>
    </w:p>
    <w:p w:rsidR="005915D1" w:rsidRPr="00876DFB" w:rsidRDefault="005915D1">
      <w:pPr>
        <w:rPr>
          <w:b/>
          <w:szCs w:val="24"/>
        </w:rPr>
      </w:pPr>
    </w:p>
    <w:p w:rsidR="005915D1" w:rsidRPr="00876DFB" w:rsidRDefault="005915D1">
      <w:pPr>
        <w:rPr>
          <w:b/>
          <w:szCs w:val="24"/>
        </w:rPr>
      </w:pPr>
    </w:p>
    <w:p w:rsidR="00E93FB1" w:rsidRPr="00876DFB" w:rsidRDefault="00E93FB1" w:rsidP="00EB306B">
      <w:pPr>
        <w:pStyle w:val="Heading4"/>
        <w:keepNext w:val="0"/>
        <w:widowControl w:val="0"/>
        <w:numPr>
          <w:ilvl w:val="0"/>
          <w:numId w:val="0"/>
        </w:numPr>
        <w:tabs>
          <w:tab w:val="left" w:pos="5760"/>
        </w:tabs>
        <w:rPr>
          <w:sz w:val="22"/>
          <w:szCs w:val="22"/>
        </w:rPr>
      </w:pPr>
    </w:p>
    <w:p w:rsidR="00876DFB" w:rsidRPr="006D642E" w:rsidRDefault="00876DFB" w:rsidP="00876DFB">
      <w:pPr>
        <w:autoSpaceDE w:val="0"/>
        <w:autoSpaceDN w:val="0"/>
        <w:adjustRightInd w:val="0"/>
        <w:ind w:firstLine="360"/>
        <w:rPr>
          <w:rFonts w:eastAsia="Times New Roman"/>
          <w:szCs w:val="24"/>
        </w:rPr>
      </w:pPr>
      <w:r w:rsidRPr="006D642E">
        <w:rPr>
          <w:rFonts w:eastAsia="Times New Roman"/>
          <w:szCs w:val="24"/>
        </w:rPr>
        <w:t xml:space="preserve">_______________________________ </w:t>
      </w:r>
      <w:r w:rsidRPr="0014243A">
        <w:rPr>
          <w:spacing w:val="-3"/>
          <w:szCs w:val="24"/>
        </w:rPr>
        <w:tab/>
      </w:r>
      <w:r w:rsidRPr="006D642E">
        <w:rPr>
          <w:rFonts w:eastAsia="Times New Roman"/>
          <w:szCs w:val="24"/>
        </w:rPr>
        <w:t>____________</w:t>
      </w:r>
    </w:p>
    <w:p w:rsidR="00876DFB" w:rsidRPr="006D642E" w:rsidRDefault="00876DFB" w:rsidP="00876DFB">
      <w:pPr>
        <w:autoSpaceDE w:val="0"/>
        <w:autoSpaceDN w:val="0"/>
        <w:adjustRightInd w:val="0"/>
        <w:ind w:firstLine="360"/>
        <w:rPr>
          <w:rFonts w:eastAsia="Times New Roman"/>
          <w:i/>
          <w:szCs w:val="24"/>
        </w:rPr>
      </w:pPr>
      <w:r w:rsidRPr="006D642E">
        <w:rPr>
          <w:rFonts w:eastAsia="Times New Roman"/>
          <w:i/>
          <w:szCs w:val="24"/>
        </w:rPr>
        <w:t>Parent/Legal Guardian (Signature)</w:t>
      </w:r>
      <w:r w:rsidRPr="006D642E">
        <w:rPr>
          <w:rFonts w:eastAsia="Times New Roman"/>
          <w:i/>
          <w:szCs w:val="24"/>
        </w:rPr>
        <w:tab/>
        <w:t>Date</w:t>
      </w:r>
    </w:p>
    <w:p w:rsidR="006D642E" w:rsidRPr="00876DFB" w:rsidRDefault="006D642E" w:rsidP="006D642E">
      <w:pPr>
        <w:autoSpaceDE w:val="0"/>
        <w:autoSpaceDN w:val="0"/>
        <w:adjustRightInd w:val="0"/>
        <w:spacing w:before="240"/>
        <w:ind w:firstLine="360"/>
        <w:rPr>
          <w:rFonts w:eastAsia="Times New Roman"/>
          <w:szCs w:val="24"/>
        </w:rPr>
      </w:pPr>
    </w:p>
    <w:p w:rsidR="006D642E" w:rsidRPr="00876DFB" w:rsidRDefault="006D642E" w:rsidP="006D642E">
      <w:pPr>
        <w:autoSpaceDE w:val="0"/>
        <w:autoSpaceDN w:val="0"/>
        <w:adjustRightInd w:val="0"/>
        <w:spacing w:before="240"/>
        <w:ind w:firstLine="360"/>
        <w:rPr>
          <w:rFonts w:eastAsia="Times New Roman"/>
          <w:szCs w:val="24"/>
        </w:rPr>
      </w:pPr>
      <w:r w:rsidRPr="00876DFB">
        <w:rPr>
          <w:rFonts w:eastAsia="Times New Roman"/>
          <w:szCs w:val="24"/>
        </w:rPr>
        <w:t xml:space="preserve">_______________________________ </w:t>
      </w:r>
      <w:r w:rsidRPr="00876DFB">
        <w:rPr>
          <w:spacing w:val="-3"/>
          <w:szCs w:val="24"/>
        </w:rPr>
        <w:tab/>
      </w:r>
      <w:r w:rsidRPr="00876DFB">
        <w:rPr>
          <w:rFonts w:eastAsia="Times New Roman"/>
          <w:szCs w:val="24"/>
        </w:rPr>
        <w:t>____________</w:t>
      </w:r>
    </w:p>
    <w:p w:rsidR="006D642E" w:rsidRPr="00876DFB" w:rsidRDefault="006D642E" w:rsidP="006D642E">
      <w:pPr>
        <w:autoSpaceDE w:val="0"/>
        <w:autoSpaceDN w:val="0"/>
        <w:adjustRightInd w:val="0"/>
        <w:ind w:firstLine="360"/>
        <w:rPr>
          <w:rFonts w:eastAsia="Times New Roman"/>
          <w:i/>
          <w:szCs w:val="24"/>
        </w:rPr>
      </w:pPr>
      <w:r w:rsidRPr="00876DFB">
        <w:rPr>
          <w:rFonts w:eastAsia="Times New Roman"/>
          <w:i/>
          <w:szCs w:val="24"/>
        </w:rPr>
        <w:t>Parent/Legal Guardian (Signature)</w:t>
      </w:r>
      <w:r w:rsidRPr="00876DFB">
        <w:rPr>
          <w:rFonts w:eastAsia="Times New Roman"/>
          <w:i/>
          <w:szCs w:val="24"/>
        </w:rPr>
        <w:tab/>
        <w:t>Date</w:t>
      </w:r>
    </w:p>
    <w:p w:rsidR="006D642E" w:rsidRPr="00876DFB" w:rsidRDefault="006D642E">
      <w:pPr>
        <w:rPr>
          <w:szCs w:val="24"/>
        </w:rPr>
      </w:pPr>
    </w:p>
    <w:p w:rsidR="006D642E" w:rsidRPr="00876DFB" w:rsidRDefault="006D642E" w:rsidP="0014243A">
      <w:pPr>
        <w:keepNext/>
        <w:rPr>
          <w:b/>
        </w:rPr>
      </w:pPr>
    </w:p>
    <w:p w:rsidR="00BA4EA6" w:rsidRPr="00876DFB" w:rsidRDefault="00BA4EA6" w:rsidP="0014243A">
      <w:pPr>
        <w:keepNext/>
        <w:rPr>
          <w:b/>
        </w:rPr>
      </w:pPr>
      <w:r w:rsidRPr="00876DFB">
        <w:rPr>
          <w:b/>
        </w:rPr>
        <w:t>Certification of Counseling Healthcare Professional</w:t>
      </w:r>
    </w:p>
    <w:p w:rsidR="00BA4EA6" w:rsidRPr="00876DFB" w:rsidRDefault="00BA4EA6" w:rsidP="0014243A">
      <w:pPr>
        <w:keepNext/>
        <w:ind w:left="720"/>
        <w:rPr>
          <w:sz w:val="16"/>
          <w:szCs w:val="16"/>
        </w:rPr>
      </w:pPr>
    </w:p>
    <w:p w:rsidR="00876DFB" w:rsidRPr="0014243A" w:rsidRDefault="00BA4EA6" w:rsidP="00876DFB">
      <w:pPr>
        <w:pStyle w:val="BodyTextIndent3"/>
        <w:keepNext/>
        <w:spacing w:after="0"/>
        <w:ind w:left="0"/>
        <w:jc w:val="both"/>
        <w:rPr>
          <w:sz w:val="24"/>
          <w:szCs w:val="24"/>
        </w:rPr>
      </w:pPr>
      <w:r w:rsidRPr="00876DFB">
        <w:rPr>
          <w:sz w:val="24"/>
          <w:szCs w:val="24"/>
        </w:rPr>
        <w:t xml:space="preserve">I certify that the nature and purpose, the potential benefits, and possible risks associated with participation in this study have been explained to the above individual and that any questions about </w:t>
      </w:r>
      <w:r w:rsidR="00876DFB" w:rsidRPr="0014243A">
        <w:rPr>
          <w:sz w:val="24"/>
          <w:szCs w:val="24"/>
        </w:rPr>
        <w:t>this information have been answered.</w:t>
      </w:r>
    </w:p>
    <w:p w:rsidR="00876DFB" w:rsidRPr="001A29F7" w:rsidRDefault="00876DFB" w:rsidP="00876DFB">
      <w:pPr>
        <w:pStyle w:val="BodyTextIndent3"/>
        <w:keepNext/>
        <w:ind w:left="0"/>
      </w:pPr>
    </w:p>
    <w:p w:rsidR="00876DFB" w:rsidRPr="001A29F7" w:rsidRDefault="00876DFB" w:rsidP="00876DFB">
      <w:pPr>
        <w:pStyle w:val="Header"/>
        <w:keepNext/>
        <w:tabs>
          <w:tab w:val="clear" w:pos="4320"/>
          <w:tab w:val="clear" w:pos="8640"/>
          <w:tab w:val="right" w:leader="underscore" w:pos="5580"/>
          <w:tab w:val="left" w:pos="5760"/>
          <w:tab w:val="right" w:leader="underscore" w:pos="9360"/>
        </w:tabs>
      </w:pPr>
      <w:r w:rsidRPr="001A29F7">
        <w:tab/>
      </w:r>
      <w:r w:rsidRPr="001A29F7">
        <w:tab/>
      </w:r>
      <w:r w:rsidRPr="001A29F7">
        <w:tab/>
      </w:r>
    </w:p>
    <w:p w:rsidR="00876DFB" w:rsidRDefault="00876DFB" w:rsidP="00876DFB">
      <w:pPr>
        <w:pStyle w:val="Heading4"/>
        <w:keepNext w:val="0"/>
        <w:numPr>
          <w:ilvl w:val="0"/>
          <w:numId w:val="0"/>
        </w:numPr>
        <w:tabs>
          <w:tab w:val="left" w:pos="5760"/>
        </w:tabs>
      </w:pPr>
      <w:r w:rsidRPr="001A29F7">
        <w:t>Counseling Healthcare Professional</w:t>
      </w:r>
      <w:r w:rsidRPr="001A29F7">
        <w:tab/>
        <w:t>Date</w:t>
      </w:r>
    </w:p>
    <w:p w:rsidR="00876DFB" w:rsidRPr="00965208" w:rsidRDefault="00876DFB" w:rsidP="00876DFB">
      <w:pPr>
        <w:rPr>
          <w:sz w:val="16"/>
          <w:szCs w:val="16"/>
        </w:rPr>
      </w:pPr>
    </w:p>
    <w:p w:rsidR="00876DFB" w:rsidRPr="0049078A" w:rsidRDefault="00876DFB" w:rsidP="00876DFB">
      <w:pPr>
        <w:rPr>
          <w:sz w:val="16"/>
          <w:szCs w:val="16"/>
        </w:rPr>
      </w:pPr>
    </w:p>
    <w:p w:rsidR="00876DFB" w:rsidRPr="00965208" w:rsidRDefault="00876DFB" w:rsidP="00876DFB">
      <w:pPr>
        <w:keepNext/>
        <w:pBdr>
          <w:top w:val="single" w:sz="4" w:space="9" w:color="auto"/>
          <w:left w:val="single" w:sz="4" w:space="9" w:color="auto"/>
          <w:bottom w:val="single" w:sz="4" w:space="9" w:color="auto"/>
          <w:right w:val="single" w:sz="4" w:space="9" w:color="auto"/>
        </w:pBdr>
        <w:rPr>
          <w:sz w:val="22"/>
          <w:szCs w:val="22"/>
        </w:rPr>
      </w:pPr>
      <w:r w:rsidRPr="00965208">
        <w:rPr>
          <w:b/>
          <w:sz w:val="22"/>
          <w:szCs w:val="22"/>
        </w:rPr>
        <w:t xml:space="preserve">Use of an Interpreter: </w:t>
      </w:r>
      <w:r w:rsidRPr="00965208">
        <w:rPr>
          <w:sz w:val="22"/>
          <w:szCs w:val="22"/>
        </w:rPr>
        <w:t>Complete if the subject is not fluent in English and an interpreter was used to obtain consent:</w:t>
      </w:r>
    </w:p>
    <w:p w:rsidR="00876DFB" w:rsidRPr="00965208" w:rsidRDefault="00876DFB" w:rsidP="00876DFB">
      <w:pPr>
        <w:keepNext/>
        <w:pBdr>
          <w:top w:val="single" w:sz="4" w:space="9" w:color="auto"/>
          <w:left w:val="single" w:sz="4" w:space="9" w:color="auto"/>
          <w:bottom w:val="single" w:sz="4" w:space="9" w:color="auto"/>
          <w:right w:val="single" w:sz="4" w:space="9" w:color="auto"/>
        </w:pBdr>
        <w:tabs>
          <w:tab w:val="left" w:pos="-1080"/>
          <w:tab w:val="left" w:pos="-720"/>
          <w:tab w:val="right" w:leader="underscore" w:pos="5580"/>
          <w:tab w:val="left" w:pos="5760"/>
          <w:tab w:val="right" w:leader="underscore" w:pos="9270"/>
        </w:tabs>
        <w:spacing w:before="120" w:after="120"/>
        <w:rPr>
          <w:sz w:val="22"/>
          <w:szCs w:val="22"/>
        </w:rPr>
      </w:pPr>
      <w:r w:rsidRPr="00965208">
        <w:rPr>
          <w:sz w:val="22"/>
          <w:szCs w:val="22"/>
        </w:rPr>
        <w:t xml:space="preserve">Print name of interpreter: </w:t>
      </w:r>
      <w:r w:rsidRPr="00965208">
        <w:rPr>
          <w:sz w:val="22"/>
          <w:szCs w:val="22"/>
        </w:rPr>
        <w:tab/>
      </w:r>
      <w:r w:rsidRPr="00965208">
        <w:rPr>
          <w:sz w:val="22"/>
          <w:szCs w:val="22"/>
        </w:rPr>
        <w:tab/>
        <w:t>Date:</w:t>
      </w:r>
    </w:p>
    <w:p w:rsidR="00876DFB" w:rsidRPr="00965208" w:rsidRDefault="00876DFB" w:rsidP="00876DFB">
      <w:pPr>
        <w:keepNext/>
        <w:pBdr>
          <w:top w:val="single" w:sz="4" w:space="9" w:color="auto"/>
          <w:left w:val="single" w:sz="4" w:space="9" w:color="auto"/>
          <w:bottom w:val="single" w:sz="4" w:space="9" w:color="auto"/>
          <w:right w:val="single" w:sz="4" w:space="9" w:color="auto"/>
        </w:pBdr>
        <w:tabs>
          <w:tab w:val="left" w:pos="-1080"/>
          <w:tab w:val="left" w:pos="-720"/>
          <w:tab w:val="right" w:leader="underscore" w:pos="9270"/>
        </w:tabs>
        <w:rPr>
          <w:sz w:val="22"/>
          <w:szCs w:val="22"/>
        </w:rPr>
      </w:pPr>
      <w:r w:rsidRPr="00965208">
        <w:rPr>
          <w:sz w:val="22"/>
          <w:szCs w:val="22"/>
        </w:rPr>
        <w:t xml:space="preserve">Signature of interpreter: </w:t>
      </w:r>
    </w:p>
    <w:p w:rsidR="00876DFB" w:rsidRPr="00965208" w:rsidRDefault="00876DFB" w:rsidP="00876DFB">
      <w:pPr>
        <w:pStyle w:val="BodyText2"/>
        <w:keepNext/>
        <w:pBdr>
          <w:top w:val="single" w:sz="4" w:space="9" w:color="auto"/>
          <w:left w:val="single" w:sz="4" w:space="9" w:color="auto"/>
          <w:bottom w:val="single" w:sz="4" w:space="9" w:color="auto"/>
          <w:right w:val="single" w:sz="4" w:space="9" w:color="auto"/>
        </w:pBdr>
        <w:tabs>
          <w:tab w:val="right" w:leader="underscore" w:pos="9270"/>
        </w:tabs>
        <w:spacing w:before="120" w:line="240" w:lineRule="auto"/>
        <w:rPr>
          <w:sz w:val="22"/>
          <w:szCs w:val="22"/>
        </w:rPr>
      </w:pPr>
      <w:r w:rsidRPr="00965208">
        <w:rPr>
          <w:sz w:val="22"/>
          <w:szCs w:val="22"/>
        </w:rPr>
        <w:t>An oral translation of this document was administered to the subject in ____________________ (state language) by an individual proficient in English and _________________ (state language). See the attached short form for documentation.</w:t>
      </w:r>
    </w:p>
    <w:p w:rsidR="00EB306B" w:rsidRPr="00876DFB" w:rsidRDefault="00EB306B" w:rsidP="00876DFB">
      <w:pPr>
        <w:pStyle w:val="BodyTextIndent3"/>
        <w:keepNext/>
        <w:spacing w:after="0"/>
        <w:ind w:left="0"/>
        <w:jc w:val="both"/>
        <w:rPr>
          <w:sz w:val="22"/>
          <w:szCs w:val="22"/>
        </w:rPr>
      </w:pPr>
    </w:p>
    <w:sectPr w:rsidR="00EB306B" w:rsidRPr="00876DFB" w:rsidSect="00685326">
      <w:type w:val="continuous"/>
      <w:pgSz w:w="12240" w:h="15840"/>
      <w:pgMar w:top="900" w:right="1440" w:bottom="720" w:left="144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92285" w:rsidRDefault="00D92285">
      <w:r>
        <w:separator/>
      </w:r>
    </w:p>
  </w:endnote>
  <w:endnote w:type="continuationSeparator" w:id="0">
    <w:p w:rsidR="00D92285" w:rsidRDefault="00D922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27F4" w:rsidRDefault="008C27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1F30" w:rsidRDefault="00551D53" w:rsidP="0005643B">
    <w:pPr>
      <w:pStyle w:val="Footer"/>
      <w:jc w:val="right"/>
      <w:rPr>
        <w:rFonts w:ascii="Arial" w:hAnsi="Arial" w:cs="Arial"/>
        <w:sz w:val="16"/>
        <w:szCs w:val="16"/>
      </w:rPr>
    </w:pPr>
    <w:r>
      <w:rPr>
        <w:sz w:val="18"/>
      </w:rPr>
      <w:tab/>
    </w:r>
    <w:r w:rsidR="00E05857">
      <w:rPr>
        <w:rFonts w:ascii="Arial" w:hAnsi="Arial" w:cs="Arial"/>
        <w:sz w:val="16"/>
        <w:szCs w:val="16"/>
      </w:rPr>
      <w:t xml:space="preserve">NMDP IRB Approved: </w:t>
    </w:r>
    <w:r w:rsidR="008C27F4">
      <w:rPr>
        <w:rFonts w:ascii="Arial" w:hAnsi="Arial" w:cs="Arial"/>
        <w:sz w:val="16"/>
        <w:szCs w:val="16"/>
      </w:rPr>
      <w:t xml:space="preserve">September 19, 2019 </w:t>
    </w:r>
    <w:bookmarkStart w:id="0" w:name="_GoBack"/>
    <w:bookmarkEnd w:id="0"/>
  </w:p>
  <w:p w:rsidR="00551D53" w:rsidRPr="00EB306B" w:rsidRDefault="00551D53" w:rsidP="0005643B">
    <w:pPr>
      <w:pStyle w:val="Footer"/>
      <w:jc w:val="right"/>
      <w:rPr>
        <w:rFonts w:ascii="Arial" w:hAnsi="Arial" w:cs="Arial"/>
        <w:sz w:val="16"/>
        <w:szCs w:val="16"/>
      </w:rPr>
    </w:pPr>
    <w:r w:rsidRPr="00EB306B">
      <w:rPr>
        <w:rFonts w:ascii="Arial" w:hAnsi="Arial" w:cs="Arial"/>
        <w:sz w:val="16"/>
        <w:szCs w:val="16"/>
      </w:rPr>
      <w:t xml:space="preserve">IRB-2011-0264 Version </w:t>
    </w:r>
    <w:r w:rsidR="00EB306B">
      <w:rPr>
        <w:rFonts w:ascii="Arial" w:hAnsi="Arial" w:cs="Arial"/>
        <w:sz w:val="16"/>
        <w:szCs w:val="16"/>
      </w:rPr>
      <w:t>5.0</w:t>
    </w:r>
  </w:p>
  <w:p w:rsidR="00551D53" w:rsidRPr="00EB306B" w:rsidRDefault="00551D53" w:rsidP="0005643B">
    <w:pPr>
      <w:pStyle w:val="Footer"/>
      <w:jc w:val="right"/>
      <w:rPr>
        <w:rStyle w:val="PageNumber"/>
        <w:rFonts w:ascii="Arial" w:hAnsi="Arial" w:cs="Arial"/>
        <w:sz w:val="16"/>
        <w:szCs w:val="16"/>
      </w:rPr>
    </w:pPr>
    <w:r w:rsidRPr="00EB306B">
      <w:rPr>
        <w:rFonts w:ascii="Arial" w:hAnsi="Arial" w:cs="Arial"/>
        <w:sz w:val="16"/>
        <w:szCs w:val="16"/>
      </w:rPr>
      <w:t xml:space="preserve">Page </w:t>
    </w:r>
    <w:r w:rsidR="00FF763A" w:rsidRPr="00EB306B">
      <w:rPr>
        <w:rStyle w:val="PageNumber"/>
        <w:rFonts w:ascii="Arial" w:hAnsi="Arial" w:cs="Arial"/>
        <w:sz w:val="16"/>
        <w:szCs w:val="16"/>
      </w:rPr>
      <w:fldChar w:fldCharType="begin"/>
    </w:r>
    <w:r w:rsidRPr="00EB306B">
      <w:rPr>
        <w:rStyle w:val="PageNumber"/>
        <w:rFonts w:ascii="Arial" w:hAnsi="Arial" w:cs="Arial"/>
        <w:sz w:val="16"/>
        <w:szCs w:val="16"/>
      </w:rPr>
      <w:instrText xml:space="preserve"> PAGE </w:instrText>
    </w:r>
    <w:r w:rsidR="00FF763A" w:rsidRPr="00EB306B">
      <w:rPr>
        <w:rStyle w:val="PageNumber"/>
        <w:rFonts w:ascii="Arial" w:hAnsi="Arial" w:cs="Arial"/>
        <w:sz w:val="16"/>
        <w:szCs w:val="16"/>
      </w:rPr>
      <w:fldChar w:fldCharType="separate"/>
    </w:r>
    <w:r w:rsidR="00943AAC">
      <w:rPr>
        <w:rStyle w:val="PageNumber"/>
        <w:rFonts w:ascii="Arial" w:hAnsi="Arial" w:cs="Arial"/>
        <w:noProof/>
        <w:sz w:val="16"/>
        <w:szCs w:val="16"/>
      </w:rPr>
      <w:t>7</w:t>
    </w:r>
    <w:r w:rsidR="00FF763A" w:rsidRPr="00EB306B">
      <w:rPr>
        <w:rStyle w:val="PageNumber"/>
        <w:rFonts w:ascii="Arial" w:hAnsi="Arial" w:cs="Arial"/>
        <w:sz w:val="16"/>
        <w:szCs w:val="16"/>
      </w:rPr>
      <w:fldChar w:fldCharType="end"/>
    </w:r>
    <w:r w:rsidRPr="00EB306B">
      <w:rPr>
        <w:rStyle w:val="PageNumber"/>
        <w:rFonts w:ascii="Arial" w:hAnsi="Arial" w:cs="Arial"/>
        <w:sz w:val="16"/>
        <w:szCs w:val="16"/>
      </w:rPr>
      <w:t xml:space="preserve"> of </w:t>
    </w:r>
    <w:r w:rsidR="00FF763A" w:rsidRPr="00EB306B">
      <w:rPr>
        <w:rStyle w:val="PageNumber"/>
        <w:rFonts w:ascii="Arial" w:hAnsi="Arial" w:cs="Arial"/>
        <w:sz w:val="16"/>
        <w:szCs w:val="16"/>
      </w:rPr>
      <w:fldChar w:fldCharType="begin"/>
    </w:r>
    <w:r w:rsidRPr="00EB306B">
      <w:rPr>
        <w:rStyle w:val="PageNumber"/>
        <w:rFonts w:ascii="Arial" w:hAnsi="Arial" w:cs="Arial"/>
        <w:sz w:val="16"/>
        <w:szCs w:val="16"/>
      </w:rPr>
      <w:instrText xml:space="preserve"> NUMPAGES </w:instrText>
    </w:r>
    <w:r w:rsidR="00FF763A" w:rsidRPr="00EB306B">
      <w:rPr>
        <w:rStyle w:val="PageNumber"/>
        <w:rFonts w:ascii="Arial" w:hAnsi="Arial" w:cs="Arial"/>
        <w:sz w:val="16"/>
        <w:szCs w:val="16"/>
      </w:rPr>
      <w:fldChar w:fldCharType="separate"/>
    </w:r>
    <w:r w:rsidR="00943AAC">
      <w:rPr>
        <w:rStyle w:val="PageNumber"/>
        <w:rFonts w:ascii="Arial" w:hAnsi="Arial" w:cs="Arial"/>
        <w:noProof/>
        <w:sz w:val="16"/>
        <w:szCs w:val="16"/>
      </w:rPr>
      <w:t>7</w:t>
    </w:r>
    <w:r w:rsidR="00FF763A" w:rsidRPr="00EB306B">
      <w:rPr>
        <w:rStyle w:val="PageNumber"/>
        <w:rFonts w:ascii="Arial" w:hAnsi="Arial" w:cs="Arial"/>
        <w:sz w:val="16"/>
        <w:szCs w:val="16"/>
      </w:rPr>
      <w:fldChar w:fldCharType="end"/>
    </w:r>
  </w:p>
  <w:p w:rsidR="00551D53" w:rsidRDefault="00551D53" w:rsidP="0005643B">
    <w:pPr>
      <w:pStyle w:val="Footer"/>
      <w:jc w:val="right"/>
      <w:rPr>
        <w:sz w:val="18"/>
      </w:rPr>
    </w:pPr>
  </w:p>
  <w:p w:rsidR="00551D53" w:rsidRDefault="00551D53" w:rsidP="00060E3E">
    <w:pPr>
      <w:pStyle w:val="Footer"/>
      <w:jc w:val="center"/>
      <w:rPr>
        <w:rStyle w:val="PageNumber"/>
        <w:sz w:val="18"/>
        <w:szCs w:val="18"/>
      </w:rPr>
    </w:pPr>
  </w:p>
  <w:p w:rsidR="00551D53" w:rsidRPr="00060E3E" w:rsidRDefault="00551D53" w:rsidP="00060E3E">
    <w:pPr>
      <w:pStyle w:val="Footer"/>
      <w:jc w:val="center"/>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1F30" w:rsidRDefault="006C62DB" w:rsidP="00815FDB">
    <w:pPr>
      <w:pStyle w:val="Footer"/>
      <w:jc w:val="right"/>
      <w:rPr>
        <w:rFonts w:ascii="Arial" w:hAnsi="Arial" w:cs="Arial"/>
        <w:sz w:val="16"/>
        <w:szCs w:val="16"/>
      </w:rPr>
    </w:pPr>
    <w:r w:rsidRPr="00EB306B">
      <w:rPr>
        <w:rFonts w:ascii="Arial" w:hAnsi="Arial" w:cs="Arial"/>
        <w:sz w:val="16"/>
        <w:szCs w:val="18"/>
      </w:rPr>
      <w:t xml:space="preserve">NMDP IRB Approved: </w:t>
    </w:r>
    <w:r w:rsidR="008C27F4">
      <w:rPr>
        <w:rFonts w:ascii="Arial" w:hAnsi="Arial" w:cs="Arial"/>
        <w:sz w:val="16"/>
        <w:szCs w:val="18"/>
      </w:rPr>
      <w:t xml:space="preserve">September 19, 2019 </w:t>
    </w:r>
  </w:p>
  <w:p w:rsidR="00815FDB" w:rsidRPr="00EB306B" w:rsidRDefault="00815FDB" w:rsidP="00815FDB">
    <w:pPr>
      <w:pStyle w:val="Footer"/>
      <w:jc w:val="right"/>
      <w:rPr>
        <w:rFonts w:ascii="Arial" w:hAnsi="Arial" w:cs="Arial"/>
        <w:sz w:val="16"/>
        <w:szCs w:val="16"/>
      </w:rPr>
    </w:pPr>
    <w:r w:rsidRPr="00EB306B">
      <w:rPr>
        <w:rFonts w:ascii="Arial" w:hAnsi="Arial" w:cs="Arial"/>
        <w:sz w:val="16"/>
        <w:szCs w:val="16"/>
      </w:rPr>
      <w:t xml:space="preserve">IRB-2011-0264 Version </w:t>
    </w:r>
    <w:r w:rsidR="00EB306B">
      <w:rPr>
        <w:rFonts w:ascii="Arial" w:hAnsi="Arial" w:cs="Arial"/>
        <w:sz w:val="16"/>
        <w:szCs w:val="16"/>
      </w:rPr>
      <w:t>5.0</w:t>
    </w:r>
  </w:p>
  <w:p w:rsidR="00815FDB" w:rsidRPr="00EB306B" w:rsidRDefault="00815FDB" w:rsidP="00815FDB">
    <w:pPr>
      <w:pStyle w:val="Footer"/>
      <w:jc w:val="right"/>
      <w:rPr>
        <w:rStyle w:val="PageNumber"/>
        <w:rFonts w:ascii="Arial" w:hAnsi="Arial" w:cs="Arial"/>
        <w:sz w:val="16"/>
        <w:szCs w:val="16"/>
      </w:rPr>
    </w:pPr>
    <w:r w:rsidRPr="00EB306B">
      <w:rPr>
        <w:rFonts w:ascii="Arial" w:hAnsi="Arial" w:cs="Arial"/>
        <w:sz w:val="16"/>
        <w:szCs w:val="16"/>
      </w:rPr>
      <w:t xml:space="preserve">Page </w:t>
    </w:r>
    <w:r w:rsidR="00FF763A" w:rsidRPr="00EB306B">
      <w:rPr>
        <w:rStyle w:val="PageNumber"/>
        <w:rFonts w:ascii="Arial" w:hAnsi="Arial" w:cs="Arial"/>
        <w:sz w:val="16"/>
        <w:szCs w:val="16"/>
      </w:rPr>
      <w:fldChar w:fldCharType="begin"/>
    </w:r>
    <w:r w:rsidRPr="00EB306B">
      <w:rPr>
        <w:rStyle w:val="PageNumber"/>
        <w:rFonts w:ascii="Arial" w:hAnsi="Arial" w:cs="Arial"/>
        <w:sz w:val="16"/>
        <w:szCs w:val="16"/>
      </w:rPr>
      <w:instrText xml:space="preserve"> PAGE </w:instrText>
    </w:r>
    <w:r w:rsidR="00FF763A" w:rsidRPr="00EB306B">
      <w:rPr>
        <w:rStyle w:val="PageNumber"/>
        <w:rFonts w:ascii="Arial" w:hAnsi="Arial" w:cs="Arial"/>
        <w:sz w:val="16"/>
        <w:szCs w:val="16"/>
      </w:rPr>
      <w:fldChar w:fldCharType="separate"/>
    </w:r>
    <w:r w:rsidR="00943AAC">
      <w:rPr>
        <w:rStyle w:val="PageNumber"/>
        <w:rFonts w:ascii="Arial" w:hAnsi="Arial" w:cs="Arial"/>
        <w:noProof/>
        <w:sz w:val="16"/>
        <w:szCs w:val="16"/>
      </w:rPr>
      <w:t>1</w:t>
    </w:r>
    <w:r w:rsidR="00FF763A" w:rsidRPr="00EB306B">
      <w:rPr>
        <w:rStyle w:val="PageNumber"/>
        <w:rFonts w:ascii="Arial" w:hAnsi="Arial" w:cs="Arial"/>
        <w:sz w:val="16"/>
        <w:szCs w:val="16"/>
      </w:rPr>
      <w:fldChar w:fldCharType="end"/>
    </w:r>
    <w:r w:rsidRPr="00EB306B">
      <w:rPr>
        <w:rStyle w:val="PageNumber"/>
        <w:rFonts w:ascii="Arial" w:hAnsi="Arial" w:cs="Arial"/>
        <w:sz w:val="16"/>
        <w:szCs w:val="16"/>
      </w:rPr>
      <w:t xml:space="preserve"> of </w:t>
    </w:r>
    <w:r w:rsidR="00FF763A" w:rsidRPr="00EB306B">
      <w:rPr>
        <w:rStyle w:val="PageNumber"/>
        <w:rFonts w:ascii="Arial" w:hAnsi="Arial" w:cs="Arial"/>
        <w:sz w:val="16"/>
        <w:szCs w:val="16"/>
      </w:rPr>
      <w:fldChar w:fldCharType="begin"/>
    </w:r>
    <w:r w:rsidRPr="00EB306B">
      <w:rPr>
        <w:rStyle w:val="PageNumber"/>
        <w:rFonts w:ascii="Arial" w:hAnsi="Arial" w:cs="Arial"/>
        <w:sz w:val="16"/>
        <w:szCs w:val="16"/>
      </w:rPr>
      <w:instrText xml:space="preserve"> NUMPAGES </w:instrText>
    </w:r>
    <w:r w:rsidR="00FF763A" w:rsidRPr="00EB306B">
      <w:rPr>
        <w:rStyle w:val="PageNumber"/>
        <w:rFonts w:ascii="Arial" w:hAnsi="Arial" w:cs="Arial"/>
        <w:sz w:val="16"/>
        <w:szCs w:val="16"/>
      </w:rPr>
      <w:fldChar w:fldCharType="separate"/>
    </w:r>
    <w:r w:rsidR="00943AAC">
      <w:rPr>
        <w:rStyle w:val="PageNumber"/>
        <w:rFonts w:ascii="Arial" w:hAnsi="Arial" w:cs="Arial"/>
        <w:noProof/>
        <w:sz w:val="16"/>
        <w:szCs w:val="16"/>
      </w:rPr>
      <w:t>7</w:t>
    </w:r>
    <w:r w:rsidR="00FF763A" w:rsidRPr="00EB306B">
      <w:rPr>
        <w:rStyle w:val="PageNumber"/>
        <w:rFonts w:ascii="Arial" w:hAnsi="Arial" w:cs="Arial"/>
        <w:sz w:val="16"/>
        <w:szCs w:val="16"/>
      </w:rPr>
      <w:fldChar w:fldCharType="end"/>
    </w:r>
  </w:p>
  <w:p w:rsidR="00815FDB" w:rsidRDefault="00815F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92285" w:rsidRDefault="00D92285">
      <w:r>
        <w:separator/>
      </w:r>
    </w:p>
  </w:footnote>
  <w:footnote w:type="continuationSeparator" w:id="0">
    <w:p w:rsidR="00D92285" w:rsidRDefault="00D922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27F4" w:rsidRDefault="008C27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27F4" w:rsidRDefault="008C27F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1FB3" w:rsidRPr="00F14CD1" w:rsidRDefault="005143E4">
    <w:pPr>
      <w:pStyle w:val="Header"/>
      <w:rPr>
        <w:rFonts w:ascii="Arial" w:hAnsi="Arial" w:cs="Arial"/>
      </w:rPr>
    </w:pPr>
    <w:r w:rsidRPr="00EB306B">
      <w:rPr>
        <w:rFonts w:ascii="Arial" w:hAnsi="Arial" w:cs="Arial"/>
        <w:noProof/>
      </w:rPr>
      <w:drawing>
        <wp:anchor distT="0" distB="0" distL="114300" distR="114300" simplePos="0" relativeHeight="251659264" behindDoc="0" locked="1" layoutInCell="1" allowOverlap="1" wp14:anchorId="63E7523A" wp14:editId="3C4A616C">
          <wp:simplePos x="0" y="0"/>
          <wp:positionH relativeFrom="column">
            <wp:posOffset>-920750</wp:posOffset>
          </wp:positionH>
          <wp:positionV relativeFrom="paragraph">
            <wp:posOffset>-463550</wp:posOffset>
          </wp:positionV>
          <wp:extent cx="4038600" cy="1111250"/>
          <wp:effectExtent l="19050" t="0" r="0" b="0"/>
          <wp:wrapNone/>
          <wp:docPr id="1" name="Picture 3" descr="11828 BTM Recruiter Letterhead CMYK 02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1828 BTM Recruiter Letterhead CMYK 02_10"/>
                  <pic:cNvPicPr>
                    <a:picLocks noChangeAspect="1" noChangeArrowheads="1"/>
                  </pic:cNvPicPr>
                </pic:nvPicPr>
                <pic:blipFill>
                  <a:blip r:embed="rId1"/>
                  <a:srcRect l="8568" r="39535" b="88966"/>
                  <a:stretch>
                    <a:fillRect/>
                  </a:stretch>
                </pic:blipFill>
                <pic:spPr bwMode="auto">
                  <a:xfrm>
                    <a:off x="0" y="0"/>
                    <a:ext cx="4038600" cy="111125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62670"/>
    <w:multiLevelType w:val="hybridMultilevel"/>
    <w:tmpl w:val="BCE892B2"/>
    <w:lvl w:ilvl="0" w:tplc="F87C599C">
      <w:start w:val="1"/>
      <w:numFmt w:val="bullet"/>
      <w:lvlText w:val=""/>
      <w:lvlJc w:val="left"/>
      <w:pPr>
        <w:tabs>
          <w:tab w:val="num" w:pos="3420"/>
        </w:tabs>
        <w:ind w:left="3420" w:hanging="324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596752"/>
    <w:multiLevelType w:val="hybridMultilevel"/>
    <w:tmpl w:val="1E1C7CA4"/>
    <w:lvl w:ilvl="0" w:tplc="0409000F">
      <w:start w:val="1"/>
      <w:numFmt w:val="decimal"/>
      <w:lvlText w:val="%1."/>
      <w:lvlJc w:val="left"/>
      <w:pPr>
        <w:tabs>
          <w:tab w:val="num" w:pos="1080"/>
        </w:tabs>
        <w:ind w:left="1080" w:hanging="360"/>
      </w:pPr>
      <w:rPr>
        <w:rFonts w:cs="Times New Roman"/>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 w15:restartNumberingAfterBreak="0">
    <w:nsid w:val="091F2905"/>
    <w:multiLevelType w:val="hybridMultilevel"/>
    <w:tmpl w:val="C9D479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923D39"/>
    <w:multiLevelType w:val="hybridMultilevel"/>
    <w:tmpl w:val="813A02A8"/>
    <w:lvl w:ilvl="0" w:tplc="04090011">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0B072AF1"/>
    <w:multiLevelType w:val="hybridMultilevel"/>
    <w:tmpl w:val="585A08BE"/>
    <w:lvl w:ilvl="0" w:tplc="F87C599C">
      <w:start w:val="1"/>
      <w:numFmt w:val="bullet"/>
      <w:lvlText w:val=""/>
      <w:lvlJc w:val="left"/>
      <w:pPr>
        <w:tabs>
          <w:tab w:val="num" w:pos="3420"/>
        </w:tabs>
        <w:ind w:left="3420" w:hanging="324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EA5ECF"/>
    <w:multiLevelType w:val="hybridMultilevel"/>
    <w:tmpl w:val="A0020F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3F2B55"/>
    <w:multiLevelType w:val="hybridMultilevel"/>
    <w:tmpl w:val="698236BE"/>
    <w:lvl w:ilvl="0" w:tplc="6F06AFE0">
      <w:start w:val="1"/>
      <w:numFmt w:val="decimal"/>
      <w:lvlText w:val="%1."/>
      <w:lvlJc w:val="left"/>
      <w:pPr>
        <w:tabs>
          <w:tab w:val="num" w:pos="360"/>
        </w:tabs>
        <w:ind w:left="360" w:hanging="360"/>
      </w:pPr>
      <w:rPr>
        <w:rFonts w:ascii="Times New Roman" w:hAnsi="Times New Roman" w:cs="Times New Roman" w:hint="default"/>
        <w:b/>
        <w:i w:val="0"/>
        <w:caps w:val="0"/>
        <w:strike w:val="0"/>
        <w:dstrike w:val="0"/>
        <w:vanish w:val="0"/>
        <w:vertAlign w:val="baseline"/>
      </w:rPr>
    </w:lvl>
    <w:lvl w:ilvl="1" w:tplc="04090001">
      <w:start w:val="1"/>
      <w:numFmt w:val="bullet"/>
      <w:lvlText w:val=""/>
      <w:lvlJc w:val="left"/>
      <w:pPr>
        <w:tabs>
          <w:tab w:val="num" w:pos="1440"/>
        </w:tabs>
        <w:ind w:left="1440" w:hanging="360"/>
      </w:pPr>
      <w:rPr>
        <w:rFonts w:ascii="Symbol" w:hAnsi="Symbol" w:hint="default"/>
        <w:b/>
        <w:i w:val="0"/>
        <w:caps w:val="0"/>
        <w:strike w:val="0"/>
        <w:dstrike w:val="0"/>
        <w:vanish w:val="0"/>
        <w:vertAlign w:val="baseline"/>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12796A15"/>
    <w:multiLevelType w:val="hybridMultilevel"/>
    <w:tmpl w:val="DBE6BF62"/>
    <w:lvl w:ilvl="0" w:tplc="F87C599C">
      <w:start w:val="1"/>
      <w:numFmt w:val="bullet"/>
      <w:lvlText w:val=""/>
      <w:lvlJc w:val="left"/>
      <w:pPr>
        <w:tabs>
          <w:tab w:val="num" w:pos="3420"/>
        </w:tabs>
        <w:ind w:left="3420" w:hanging="324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967B04"/>
    <w:multiLevelType w:val="hybridMultilevel"/>
    <w:tmpl w:val="2DFA22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5A17BDA"/>
    <w:multiLevelType w:val="hybridMultilevel"/>
    <w:tmpl w:val="3C887B96"/>
    <w:lvl w:ilvl="0" w:tplc="F87C599C">
      <w:start w:val="1"/>
      <w:numFmt w:val="bullet"/>
      <w:lvlText w:val=""/>
      <w:lvlJc w:val="left"/>
      <w:pPr>
        <w:tabs>
          <w:tab w:val="num" w:pos="3420"/>
        </w:tabs>
        <w:ind w:left="3420" w:hanging="324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6E8783F"/>
    <w:multiLevelType w:val="hybridMultilevel"/>
    <w:tmpl w:val="F1560684"/>
    <w:lvl w:ilvl="0" w:tplc="F87C599C">
      <w:start w:val="1"/>
      <w:numFmt w:val="bullet"/>
      <w:lvlText w:val=""/>
      <w:lvlJc w:val="left"/>
      <w:pPr>
        <w:tabs>
          <w:tab w:val="num" w:pos="3960"/>
        </w:tabs>
        <w:ind w:left="3960" w:hanging="324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8948C6"/>
    <w:multiLevelType w:val="hybridMultilevel"/>
    <w:tmpl w:val="0A12BD94"/>
    <w:lvl w:ilvl="0" w:tplc="F288EDD0">
      <w:start w:val="16"/>
      <w:numFmt w:val="decimal"/>
      <w:lvlText w:val="%1."/>
      <w:lvlJc w:val="left"/>
      <w:pPr>
        <w:tabs>
          <w:tab w:val="num" w:pos="780"/>
        </w:tabs>
        <w:ind w:left="780" w:hanging="420"/>
      </w:pPr>
      <w:rPr>
        <w:rFonts w:cs="Times New Roman" w:hint="default"/>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27A80309"/>
    <w:multiLevelType w:val="hybridMultilevel"/>
    <w:tmpl w:val="3C2E1AD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28253B95"/>
    <w:multiLevelType w:val="hybridMultilevel"/>
    <w:tmpl w:val="05BEA888"/>
    <w:lvl w:ilvl="0" w:tplc="F87C599C">
      <w:start w:val="1"/>
      <w:numFmt w:val="bullet"/>
      <w:lvlText w:val=""/>
      <w:lvlJc w:val="left"/>
      <w:pPr>
        <w:tabs>
          <w:tab w:val="num" w:pos="3960"/>
        </w:tabs>
        <w:ind w:left="3960" w:hanging="324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291553E6"/>
    <w:multiLevelType w:val="hybridMultilevel"/>
    <w:tmpl w:val="D52A59DC"/>
    <w:lvl w:ilvl="0" w:tplc="00010409">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C544345"/>
    <w:multiLevelType w:val="hybridMultilevel"/>
    <w:tmpl w:val="F0B635EC"/>
    <w:lvl w:ilvl="0" w:tplc="F87C599C">
      <w:start w:val="1"/>
      <w:numFmt w:val="bullet"/>
      <w:lvlText w:val=""/>
      <w:lvlJc w:val="left"/>
      <w:pPr>
        <w:tabs>
          <w:tab w:val="num" w:pos="3420"/>
        </w:tabs>
        <w:ind w:left="3420" w:hanging="324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2E26180E"/>
    <w:multiLevelType w:val="hybridMultilevel"/>
    <w:tmpl w:val="2834D652"/>
    <w:lvl w:ilvl="0" w:tplc="F87C599C">
      <w:start w:val="1"/>
      <w:numFmt w:val="bullet"/>
      <w:lvlText w:val=""/>
      <w:lvlJc w:val="left"/>
      <w:pPr>
        <w:tabs>
          <w:tab w:val="num" w:pos="3420"/>
        </w:tabs>
        <w:ind w:left="3420" w:hanging="324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2F451EF8"/>
    <w:multiLevelType w:val="hybridMultilevel"/>
    <w:tmpl w:val="8FCE629C"/>
    <w:lvl w:ilvl="0" w:tplc="F87C599C">
      <w:start w:val="1"/>
      <w:numFmt w:val="bullet"/>
      <w:lvlText w:val=""/>
      <w:lvlJc w:val="left"/>
      <w:pPr>
        <w:tabs>
          <w:tab w:val="num" w:pos="3960"/>
        </w:tabs>
        <w:ind w:left="3960" w:hanging="324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352E5B9C"/>
    <w:multiLevelType w:val="hybridMultilevel"/>
    <w:tmpl w:val="7FD45DB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3D291D55"/>
    <w:multiLevelType w:val="hybridMultilevel"/>
    <w:tmpl w:val="DABE35E2"/>
    <w:lvl w:ilvl="0" w:tplc="F87C599C">
      <w:start w:val="1"/>
      <w:numFmt w:val="bullet"/>
      <w:lvlText w:val=""/>
      <w:lvlJc w:val="left"/>
      <w:pPr>
        <w:tabs>
          <w:tab w:val="num" w:pos="3420"/>
        </w:tabs>
        <w:ind w:left="3420" w:hanging="324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72D5690"/>
    <w:multiLevelType w:val="hybridMultilevel"/>
    <w:tmpl w:val="34F4FB10"/>
    <w:lvl w:ilvl="0" w:tplc="DDD82022">
      <w:start w:val="1"/>
      <w:numFmt w:val="decimal"/>
      <w:lvlText w:val="%1."/>
      <w:lvlJc w:val="left"/>
      <w:pPr>
        <w:ind w:left="360" w:hanging="360"/>
      </w:pPr>
      <w:rPr>
        <w:rFonts w:hint="default"/>
        <w:b/>
      </w:rPr>
    </w:lvl>
    <w:lvl w:ilvl="1" w:tplc="04090019">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1" w15:restartNumberingAfterBreak="0">
    <w:nsid w:val="4D8247A3"/>
    <w:multiLevelType w:val="hybridMultilevel"/>
    <w:tmpl w:val="083C429A"/>
    <w:lvl w:ilvl="0" w:tplc="04090001">
      <w:start w:val="1"/>
      <w:numFmt w:val="bullet"/>
      <w:lvlText w:val=""/>
      <w:lvlJc w:val="left"/>
      <w:pPr>
        <w:tabs>
          <w:tab w:val="num" w:pos="1050"/>
        </w:tabs>
        <w:ind w:left="1050" w:hanging="360"/>
      </w:pPr>
      <w:rPr>
        <w:rFonts w:ascii="Symbol" w:hAnsi="Symbol" w:hint="default"/>
      </w:rPr>
    </w:lvl>
    <w:lvl w:ilvl="1" w:tplc="04090003" w:tentative="1">
      <w:start w:val="1"/>
      <w:numFmt w:val="bullet"/>
      <w:lvlText w:val="o"/>
      <w:lvlJc w:val="left"/>
      <w:pPr>
        <w:tabs>
          <w:tab w:val="num" w:pos="1770"/>
        </w:tabs>
        <w:ind w:left="1770" w:hanging="360"/>
      </w:pPr>
      <w:rPr>
        <w:rFonts w:ascii="Courier New" w:hAnsi="Courier New" w:hint="default"/>
      </w:rPr>
    </w:lvl>
    <w:lvl w:ilvl="2" w:tplc="04090005" w:tentative="1">
      <w:start w:val="1"/>
      <w:numFmt w:val="bullet"/>
      <w:lvlText w:val=""/>
      <w:lvlJc w:val="left"/>
      <w:pPr>
        <w:tabs>
          <w:tab w:val="num" w:pos="2490"/>
        </w:tabs>
        <w:ind w:left="2490" w:hanging="360"/>
      </w:pPr>
      <w:rPr>
        <w:rFonts w:ascii="Wingdings" w:hAnsi="Wingdings" w:hint="default"/>
      </w:rPr>
    </w:lvl>
    <w:lvl w:ilvl="3" w:tplc="04090001" w:tentative="1">
      <w:start w:val="1"/>
      <w:numFmt w:val="bullet"/>
      <w:lvlText w:val=""/>
      <w:lvlJc w:val="left"/>
      <w:pPr>
        <w:tabs>
          <w:tab w:val="num" w:pos="3210"/>
        </w:tabs>
        <w:ind w:left="3210" w:hanging="360"/>
      </w:pPr>
      <w:rPr>
        <w:rFonts w:ascii="Symbol" w:hAnsi="Symbol" w:hint="default"/>
      </w:rPr>
    </w:lvl>
    <w:lvl w:ilvl="4" w:tplc="04090003" w:tentative="1">
      <w:start w:val="1"/>
      <w:numFmt w:val="bullet"/>
      <w:lvlText w:val="o"/>
      <w:lvlJc w:val="left"/>
      <w:pPr>
        <w:tabs>
          <w:tab w:val="num" w:pos="3930"/>
        </w:tabs>
        <w:ind w:left="3930" w:hanging="360"/>
      </w:pPr>
      <w:rPr>
        <w:rFonts w:ascii="Courier New" w:hAnsi="Courier New" w:hint="default"/>
      </w:rPr>
    </w:lvl>
    <w:lvl w:ilvl="5" w:tplc="04090005" w:tentative="1">
      <w:start w:val="1"/>
      <w:numFmt w:val="bullet"/>
      <w:lvlText w:val=""/>
      <w:lvlJc w:val="left"/>
      <w:pPr>
        <w:tabs>
          <w:tab w:val="num" w:pos="4650"/>
        </w:tabs>
        <w:ind w:left="4650" w:hanging="360"/>
      </w:pPr>
      <w:rPr>
        <w:rFonts w:ascii="Wingdings" w:hAnsi="Wingdings" w:hint="default"/>
      </w:rPr>
    </w:lvl>
    <w:lvl w:ilvl="6" w:tplc="04090001" w:tentative="1">
      <w:start w:val="1"/>
      <w:numFmt w:val="bullet"/>
      <w:lvlText w:val=""/>
      <w:lvlJc w:val="left"/>
      <w:pPr>
        <w:tabs>
          <w:tab w:val="num" w:pos="5370"/>
        </w:tabs>
        <w:ind w:left="5370" w:hanging="360"/>
      </w:pPr>
      <w:rPr>
        <w:rFonts w:ascii="Symbol" w:hAnsi="Symbol" w:hint="default"/>
      </w:rPr>
    </w:lvl>
    <w:lvl w:ilvl="7" w:tplc="04090003" w:tentative="1">
      <w:start w:val="1"/>
      <w:numFmt w:val="bullet"/>
      <w:lvlText w:val="o"/>
      <w:lvlJc w:val="left"/>
      <w:pPr>
        <w:tabs>
          <w:tab w:val="num" w:pos="6090"/>
        </w:tabs>
        <w:ind w:left="6090" w:hanging="360"/>
      </w:pPr>
      <w:rPr>
        <w:rFonts w:ascii="Courier New" w:hAnsi="Courier New" w:hint="default"/>
      </w:rPr>
    </w:lvl>
    <w:lvl w:ilvl="8" w:tplc="04090005" w:tentative="1">
      <w:start w:val="1"/>
      <w:numFmt w:val="bullet"/>
      <w:lvlText w:val=""/>
      <w:lvlJc w:val="left"/>
      <w:pPr>
        <w:tabs>
          <w:tab w:val="num" w:pos="6810"/>
        </w:tabs>
        <w:ind w:left="6810" w:hanging="360"/>
      </w:pPr>
      <w:rPr>
        <w:rFonts w:ascii="Wingdings" w:hAnsi="Wingdings" w:hint="default"/>
      </w:rPr>
    </w:lvl>
  </w:abstractNum>
  <w:abstractNum w:abstractNumId="22" w15:restartNumberingAfterBreak="0">
    <w:nsid w:val="51A72831"/>
    <w:multiLevelType w:val="hybridMultilevel"/>
    <w:tmpl w:val="DAC8D418"/>
    <w:lvl w:ilvl="0" w:tplc="2848B41E">
      <w:start w:val="17"/>
      <w:numFmt w:val="decimal"/>
      <w:lvlText w:val="%1."/>
      <w:lvlJc w:val="left"/>
      <w:pPr>
        <w:tabs>
          <w:tab w:val="num" w:pos="720"/>
        </w:tabs>
        <w:ind w:left="720" w:hanging="360"/>
      </w:pPr>
      <w:rPr>
        <w:rFonts w:cs="Times New Roman" w:hint="default"/>
        <w:b/>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5F727540"/>
    <w:multiLevelType w:val="hybridMultilevel"/>
    <w:tmpl w:val="E9CA94DE"/>
    <w:lvl w:ilvl="0" w:tplc="0409000F">
      <w:start w:val="12"/>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61275B7F"/>
    <w:multiLevelType w:val="multilevel"/>
    <w:tmpl w:val="E9CA94DE"/>
    <w:lvl w:ilvl="0">
      <w:start w:val="12"/>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5" w15:restartNumberingAfterBreak="0">
    <w:nsid w:val="61333BEE"/>
    <w:multiLevelType w:val="hybridMultilevel"/>
    <w:tmpl w:val="C572434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62471B78"/>
    <w:multiLevelType w:val="hybridMultilevel"/>
    <w:tmpl w:val="7D163D14"/>
    <w:lvl w:ilvl="0" w:tplc="E5C8E640">
      <w:start w:val="7"/>
      <w:numFmt w:val="decimal"/>
      <w:lvlText w:val="%1."/>
      <w:lvlJc w:val="left"/>
      <w:pPr>
        <w:tabs>
          <w:tab w:val="num" w:pos="540"/>
        </w:tabs>
        <w:ind w:left="540" w:hanging="360"/>
      </w:pPr>
      <w:rPr>
        <w:rFonts w:cs="Times New Roman" w:hint="default"/>
        <w:b/>
      </w:rPr>
    </w:lvl>
    <w:lvl w:ilvl="1" w:tplc="F87C599C">
      <w:start w:val="1"/>
      <w:numFmt w:val="bullet"/>
      <w:lvlText w:val=""/>
      <w:lvlJc w:val="left"/>
      <w:pPr>
        <w:tabs>
          <w:tab w:val="num" w:pos="4140"/>
        </w:tabs>
        <w:ind w:left="4140" w:hanging="3240"/>
      </w:pPr>
      <w:rPr>
        <w:rFonts w:ascii="Symbol" w:hAnsi="Symbol" w:hint="default"/>
        <w:b/>
      </w:rPr>
    </w:lvl>
    <w:lvl w:ilvl="2" w:tplc="0409001B" w:tentative="1">
      <w:start w:val="1"/>
      <w:numFmt w:val="lowerRoman"/>
      <w:lvlText w:val="%3."/>
      <w:lvlJc w:val="right"/>
      <w:pPr>
        <w:tabs>
          <w:tab w:val="num" w:pos="1980"/>
        </w:tabs>
        <w:ind w:left="1980" w:hanging="180"/>
      </w:pPr>
      <w:rPr>
        <w:rFonts w:cs="Times New Roman"/>
      </w:rPr>
    </w:lvl>
    <w:lvl w:ilvl="3" w:tplc="0409000F" w:tentative="1">
      <w:start w:val="1"/>
      <w:numFmt w:val="decimal"/>
      <w:lvlText w:val="%4."/>
      <w:lvlJc w:val="left"/>
      <w:pPr>
        <w:tabs>
          <w:tab w:val="num" w:pos="2700"/>
        </w:tabs>
        <w:ind w:left="2700" w:hanging="360"/>
      </w:pPr>
      <w:rPr>
        <w:rFonts w:cs="Times New Roman"/>
      </w:rPr>
    </w:lvl>
    <w:lvl w:ilvl="4" w:tplc="04090019" w:tentative="1">
      <w:start w:val="1"/>
      <w:numFmt w:val="lowerLetter"/>
      <w:lvlText w:val="%5."/>
      <w:lvlJc w:val="left"/>
      <w:pPr>
        <w:tabs>
          <w:tab w:val="num" w:pos="3420"/>
        </w:tabs>
        <w:ind w:left="3420" w:hanging="360"/>
      </w:pPr>
      <w:rPr>
        <w:rFonts w:cs="Times New Roman"/>
      </w:rPr>
    </w:lvl>
    <w:lvl w:ilvl="5" w:tplc="0409001B" w:tentative="1">
      <w:start w:val="1"/>
      <w:numFmt w:val="lowerRoman"/>
      <w:lvlText w:val="%6."/>
      <w:lvlJc w:val="right"/>
      <w:pPr>
        <w:tabs>
          <w:tab w:val="num" w:pos="4140"/>
        </w:tabs>
        <w:ind w:left="4140" w:hanging="180"/>
      </w:pPr>
      <w:rPr>
        <w:rFonts w:cs="Times New Roman"/>
      </w:rPr>
    </w:lvl>
    <w:lvl w:ilvl="6" w:tplc="0409000F" w:tentative="1">
      <w:start w:val="1"/>
      <w:numFmt w:val="decimal"/>
      <w:lvlText w:val="%7."/>
      <w:lvlJc w:val="left"/>
      <w:pPr>
        <w:tabs>
          <w:tab w:val="num" w:pos="4860"/>
        </w:tabs>
        <w:ind w:left="4860" w:hanging="360"/>
      </w:pPr>
      <w:rPr>
        <w:rFonts w:cs="Times New Roman"/>
      </w:rPr>
    </w:lvl>
    <w:lvl w:ilvl="7" w:tplc="04090019" w:tentative="1">
      <w:start w:val="1"/>
      <w:numFmt w:val="lowerLetter"/>
      <w:lvlText w:val="%8."/>
      <w:lvlJc w:val="left"/>
      <w:pPr>
        <w:tabs>
          <w:tab w:val="num" w:pos="5580"/>
        </w:tabs>
        <w:ind w:left="5580" w:hanging="360"/>
      </w:pPr>
      <w:rPr>
        <w:rFonts w:cs="Times New Roman"/>
      </w:rPr>
    </w:lvl>
    <w:lvl w:ilvl="8" w:tplc="0409001B" w:tentative="1">
      <w:start w:val="1"/>
      <w:numFmt w:val="lowerRoman"/>
      <w:lvlText w:val="%9."/>
      <w:lvlJc w:val="right"/>
      <w:pPr>
        <w:tabs>
          <w:tab w:val="num" w:pos="6300"/>
        </w:tabs>
        <w:ind w:left="6300" w:hanging="180"/>
      </w:pPr>
      <w:rPr>
        <w:rFonts w:cs="Times New Roman"/>
      </w:rPr>
    </w:lvl>
  </w:abstractNum>
  <w:abstractNum w:abstractNumId="27" w15:restartNumberingAfterBreak="0">
    <w:nsid w:val="626A51EB"/>
    <w:multiLevelType w:val="hybridMultilevel"/>
    <w:tmpl w:val="EBB66E6A"/>
    <w:lvl w:ilvl="0" w:tplc="258CAF28">
      <w:start w:val="1"/>
      <w:numFmt w:val="bullet"/>
      <w:lvlText w:val=""/>
      <w:lvlJc w:val="left"/>
      <w:pPr>
        <w:tabs>
          <w:tab w:val="num" w:pos="540"/>
        </w:tabs>
        <w:ind w:left="54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30A4B7C"/>
    <w:multiLevelType w:val="hybridMultilevel"/>
    <w:tmpl w:val="20944C1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634172EE"/>
    <w:multiLevelType w:val="hybridMultilevel"/>
    <w:tmpl w:val="CB9CB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450597"/>
    <w:multiLevelType w:val="hybridMultilevel"/>
    <w:tmpl w:val="F2FAE1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55D7447"/>
    <w:multiLevelType w:val="hybridMultilevel"/>
    <w:tmpl w:val="3FA64CDE"/>
    <w:lvl w:ilvl="0" w:tplc="F87C599C">
      <w:start w:val="1"/>
      <w:numFmt w:val="bullet"/>
      <w:lvlText w:val=""/>
      <w:lvlJc w:val="left"/>
      <w:pPr>
        <w:tabs>
          <w:tab w:val="num" w:pos="3960"/>
        </w:tabs>
        <w:ind w:left="3960" w:hanging="32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5F0770F"/>
    <w:multiLevelType w:val="hybridMultilevel"/>
    <w:tmpl w:val="C6A8BE9C"/>
    <w:lvl w:ilvl="0" w:tplc="F87C599C">
      <w:start w:val="1"/>
      <w:numFmt w:val="bullet"/>
      <w:lvlText w:val=""/>
      <w:lvlJc w:val="left"/>
      <w:pPr>
        <w:tabs>
          <w:tab w:val="num" w:pos="3420"/>
        </w:tabs>
        <w:ind w:left="3420" w:hanging="324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69233DD"/>
    <w:multiLevelType w:val="hybridMultilevel"/>
    <w:tmpl w:val="C792C9A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6BC37166"/>
    <w:multiLevelType w:val="hybridMultilevel"/>
    <w:tmpl w:val="7602A2F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6CDC705D"/>
    <w:multiLevelType w:val="hybridMultilevel"/>
    <w:tmpl w:val="FA1CA99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Symbol" w:hAnsi="Symbol"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Symbol" w:hAnsi="Symbol"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6D25703E"/>
    <w:multiLevelType w:val="hybridMultilevel"/>
    <w:tmpl w:val="9F00691C"/>
    <w:lvl w:ilvl="0" w:tplc="F87C599C">
      <w:start w:val="1"/>
      <w:numFmt w:val="bullet"/>
      <w:lvlText w:val=""/>
      <w:lvlJc w:val="left"/>
      <w:pPr>
        <w:tabs>
          <w:tab w:val="num" w:pos="3420"/>
        </w:tabs>
        <w:ind w:left="3420" w:hanging="324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72823EBF"/>
    <w:multiLevelType w:val="hybridMultilevel"/>
    <w:tmpl w:val="D1B6B060"/>
    <w:lvl w:ilvl="0" w:tplc="0409000F">
      <w:start w:val="1"/>
      <w:numFmt w:val="decimal"/>
      <w:lvlText w:val="%1."/>
      <w:lvlJc w:val="left"/>
      <w:pPr>
        <w:tabs>
          <w:tab w:val="num" w:pos="1080"/>
        </w:tabs>
        <w:ind w:left="1080" w:hanging="360"/>
      </w:pPr>
      <w:rPr>
        <w:rFonts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735552C9"/>
    <w:multiLevelType w:val="hybridMultilevel"/>
    <w:tmpl w:val="580ADB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3624C14"/>
    <w:multiLevelType w:val="hybridMultilevel"/>
    <w:tmpl w:val="C74E930C"/>
    <w:lvl w:ilvl="0" w:tplc="0409000F">
      <w:start w:val="9"/>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0" w15:restartNumberingAfterBreak="0">
    <w:nsid w:val="74B22F25"/>
    <w:multiLevelType w:val="hybridMultilevel"/>
    <w:tmpl w:val="937C6BC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7A9F6DD2"/>
    <w:multiLevelType w:val="hybridMultilevel"/>
    <w:tmpl w:val="CF36C60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Symbol" w:hAnsi="Symbol"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Symbol" w:hAnsi="Symbol"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Symbol" w:hAnsi="Symbol" w:hint="default"/>
      </w:rPr>
    </w:lvl>
  </w:abstractNum>
  <w:abstractNum w:abstractNumId="42" w15:restartNumberingAfterBreak="0">
    <w:nsid w:val="7C8F5A1D"/>
    <w:multiLevelType w:val="hybridMultilevel"/>
    <w:tmpl w:val="8F3A1752"/>
    <w:lvl w:ilvl="0" w:tplc="F87C599C">
      <w:start w:val="1"/>
      <w:numFmt w:val="bullet"/>
      <w:lvlText w:val=""/>
      <w:lvlJc w:val="left"/>
      <w:pPr>
        <w:tabs>
          <w:tab w:val="num" w:pos="3960"/>
        </w:tabs>
        <w:ind w:left="3960" w:hanging="324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3" w15:restartNumberingAfterBreak="0">
    <w:nsid w:val="7D42166C"/>
    <w:multiLevelType w:val="hybridMultilevel"/>
    <w:tmpl w:val="DB8C1C40"/>
    <w:lvl w:ilvl="0" w:tplc="91946A1A">
      <w:start w:val="6"/>
      <w:numFmt w:val="upperRoman"/>
      <w:lvlText w:val="%1."/>
      <w:lvlJc w:val="left"/>
      <w:pPr>
        <w:tabs>
          <w:tab w:val="num" w:pos="720"/>
        </w:tabs>
        <w:ind w:left="720" w:hanging="720"/>
      </w:pPr>
      <w:rPr>
        <w:rFonts w:cs="Times New Roman" w:hint="default"/>
      </w:rPr>
    </w:lvl>
    <w:lvl w:ilvl="1" w:tplc="1B96C56C">
      <w:start w:val="1"/>
      <w:numFmt w:val="lowerLetter"/>
      <w:lvlText w:val="%2."/>
      <w:lvlJc w:val="left"/>
      <w:pPr>
        <w:tabs>
          <w:tab w:val="num" w:pos="1440"/>
        </w:tabs>
        <w:ind w:left="1440" w:hanging="360"/>
      </w:pPr>
      <w:rPr>
        <w:rFonts w:cs="Times New Roman"/>
        <w:i w:val="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18"/>
  </w:num>
  <w:num w:numId="2">
    <w:abstractNumId w:val="6"/>
  </w:num>
  <w:num w:numId="3">
    <w:abstractNumId w:val="30"/>
  </w:num>
  <w:num w:numId="4">
    <w:abstractNumId w:val="35"/>
  </w:num>
  <w:num w:numId="5">
    <w:abstractNumId w:val="41"/>
  </w:num>
  <w:num w:numId="6">
    <w:abstractNumId w:val="8"/>
  </w:num>
  <w:num w:numId="7">
    <w:abstractNumId w:val="14"/>
  </w:num>
  <w:num w:numId="8">
    <w:abstractNumId w:val="4"/>
  </w:num>
  <w:num w:numId="9">
    <w:abstractNumId w:val="7"/>
  </w:num>
  <w:num w:numId="10">
    <w:abstractNumId w:val="27"/>
  </w:num>
  <w:num w:numId="11">
    <w:abstractNumId w:val="32"/>
  </w:num>
  <w:num w:numId="12">
    <w:abstractNumId w:val="0"/>
  </w:num>
  <w:num w:numId="13">
    <w:abstractNumId w:val="19"/>
  </w:num>
  <w:num w:numId="14">
    <w:abstractNumId w:val="9"/>
  </w:num>
  <w:num w:numId="15">
    <w:abstractNumId w:val="26"/>
  </w:num>
  <w:num w:numId="16">
    <w:abstractNumId w:val="15"/>
  </w:num>
  <w:num w:numId="17">
    <w:abstractNumId w:val="16"/>
  </w:num>
  <w:num w:numId="18">
    <w:abstractNumId w:val="36"/>
  </w:num>
  <w:num w:numId="19">
    <w:abstractNumId w:val="31"/>
  </w:num>
  <w:num w:numId="20">
    <w:abstractNumId w:val="17"/>
  </w:num>
  <w:num w:numId="21">
    <w:abstractNumId w:val="42"/>
  </w:num>
  <w:num w:numId="22">
    <w:abstractNumId w:val="13"/>
  </w:num>
  <w:num w:numId="23">
    <w:abstractNumId w:val="10"/>
  </w:num>
  <w:num w:numId="24">
    <w:abstractNumId w:val="3"/>
  </w:num>
  <w:num w:numId="25">
    <w:abstractNumId w:val="28"/>
  </w:num>
  <w:num w:numId="26">
    <w:abstractNumId w:val="34"/>
  </w:num>
  <w:num w:numId="27">
    <w:abstractNumId w:val="39"/>
  </w:num>
  <w:num w:numId="28">
    <w:abstractNumId w:val="25"/>
  </w:num>
  <w:num w:numId="29">
    <w:abstractNumId w:val="23"/>
  </w:num>
  <w:num w:numId="30">
    <w:abstractNumId w:val="43"/>
  </w:num>
  <w:num w:numId="31">
    <w:abstractNumId w:val="11"/>
  </w:num>
  <w:num w:numId="32">
    <w:abstractNumId w:val="22"/>
  </w:num>
  <w:num w:numId="33">
    <w:abstractNumId w:val="40"/>
  </w:num>
  <w:num w:numId="34">
    <w:abstractNumId w:val="12"/>
  </w:num>
  <w:num w:numId="35">
    <w:abstractNumId w:val="24"/>
  </w:num>
  <w:num w:numId="36">
    <w:abstractNumId w:val="37"/>
  </w:num>
  <w:num w:numId="37">
    <w:abstractNumId w:val="33"/>
  </w:num>
  <w:num w:numId="38">
    <w:abstractNumId w:val="2"/>
  </w:num>
  <w:num w:numId="39">
    <w:abstractNumId w:val="1"/>
  </w:num>
  <w:num w:numId="40">
    <w:abstractNumId w:val="21"/>
  </w:num>
  <w:num w:numId="41">
    <w:abstractNumId w:val="38"/>
  </w:num>
  <w:num w:numId="42">
    <w:abstractNumId w:val="20"/>
  </w:num>
  <w:num w:numId="43">
    <w:abstractNumId w:val="5"/>
  </w:num>
  <w:num w:numId="4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3F92"/>
    <w:rsid w:val="00002693"/>
    <w:rsid w:val="00005094"/>
    <w:rsid w:val="000066F5"/>
    <w:rsid w:val="0001118C"/>
    <w:rsid w:val="0001203F"/>
    <w:rsid w:val="000211E5"/>
    <w:rsid w:val="0003086F"/>
    <w:rsid w:val="00030E8D"/>
    <w:rsid w:val="0005032A"/>
    <w:rsid w:val="00050E19"/>
    <w:rsid w:val="00051C8F"/>
    <w:rsid w:val="00052736"/>
    <w:rsid w:val="00054467"/>
    <w:rsid w:val="0005643B"/>
    <w:rsid w:val="00060E3E"/>
    <w:rsid w:val="000630F8"/>
    <w:rsid w:val="0006492B"/>
    <w:rsid w:val="00066794"/>
    <w:rsid w:val="00071D73"/>
    <w:rsid w:val="00080837"/>
    <w:rsid w:val="00081ECF"/>
    <w:rsid w:val="000876E8"/>
    <w:rsid w:val="000938EF"/>
    <w:rsid w:val="000B2B6C"/>
    <w:rsid w:val="000C3524"/>
    <w:rsid w:val="000C3827"/>
    <w:rsid w:val="000C4766"/>
    <w:rsid w:val="000C64E2"/>
    <w:rsid w:val="000D2AF6"/>
    <w:rsid w:val="000D3F01"/>
    <w:rsid w:val="000D42AB"/>
    <w:rsid w:val="000D4713"/>
    <w:rsid w:val="000D755D"/>
    <w:rsid w:val="000E1035"/>
    <w:rsid w:val="000E3E06"/>
    <w:rsid w:val="000E6ABD"/>
    <w:rsid w:val="000F1D54"/>
    <w:rsid w:val="00100FDD"/>
    <w:rsid w:val="001237EE"/>
    <w:rsid w:val="00123CF9"/>
    <w:rsid w:val="00126405"/>
    <w:rsid w:val="001323FD"/>
    <w:rsid w:val="00132D6E"/>
    <w:rsid w:val="0014243A"/>
    <w:rsid w:val="00142B1F"/>
    <w:rsid w:val="0014329B"/>
    <w:rsid w:val="0014341F"/>
    <w:rsid w:val="0014638B"/>
    <w:rsid w:val="0015072B"/>
    <w:rsid w:val="00156CDD"/>
    <w:rsid w:val="00161D43"/>
    <w:rsid w:val="0016257B"/>
    <w:rsid w:val="0016451F"/>
    <w:rsid w:val="00164BFF"/>
    <w:rsid w:val="00166571"/>
    <w:rsid w:val="00167FB9"/>
    <w:rsid w:val="00176480"/>
    <w:rsid w:val="00180E34"/>
    <w:rsid w:val="0018438B"/>
    <w:rsid w:val="00187C62"/>
    <w:rsid w:val="00191618"/>
    <w:rsid w:val="00193B59"/>
    <w:rsid w:val="001A163E"/>
    <w:rsid w:val="001A29F7"/>
    <w:rsid w:val="001B6BE4"/>
    <w:rsid w:val="001C4967"/>
    <w:rsid w:val="001D15B7"/>
    <w:rsid w:val="001D2468"/>
    <w:rsid w:val="001E067C"/>
    <w:rsid w:val="001E2CA3"/>
    <w:rsid w:val="001E4441"/>
    <w:rsid w:val="001E6A8E"/>
    <w:rsid w:val="001F21AB"/>
    <w:rsid w:val="001F2D0D"/>
    <w:rsid w:val="001F3D34"/>
    <w:rsid w:val="0020073B"/>
    <w:rsid w:val="00201616"/>
    <w:rsid w:val="00201E28"/>
    <w:rsid w:val="00204EFF"/>
    <w:rsid w:val="00206CB0"/>
    <w:rsid w:val="00207ED7"/>
    <w:rsid w:val="00220889"/>
    <w:rsid w:val="00222C82"/>
    <w:rsid w:val="00223069"/>
    <w:rsid w:val="00225BF0"/>
    <w:rsid w:val="00227197"/>
    <w:rsid w:val="002313F7"/>
    <w:rsid w:val="00233548"/>
    <w:rsid w:val="00236C9D"/>
    <w:rsid w:val="00243144"/>
    <w:rsid w:val="0024443D"/>
    <w:rsid w:val="00244A08"/>
    <w:rsid w:val="00255BA2"/>
    <w:rsid w:val="00256EB4"/>
    <w:rsid w:val="00262B73"/>
    <w:rsid w:val="00263588"/>
    <w:rsid w:val="0026538F"/>
    <w:rsid w:val="002675EB"/>
    <w:rsid w:val="00272116"/>
    <w:rsid w:val="002723EB"/>
    <w:rsid w:val="0027387D"/>
    <w:rsid w:val="0028660E"/>
    <w:rsid w:val="00286E0E"/>
    <w:rsid w:val="00287EE3"/>
    <w:rsid w:val="002943E3"/>
    <w:rsid w:val="002A209B"/>
    <w:rsid w:val="002A33E8"/>
    <w:rsid w:val="002A536E"/>
    <w:rsid w:val="002A5678"/>
    <w:rsid w:val="002A6FB4"/>
    <w:rsid w:val="002C235E"/>
    <w:rsid w:val="002C4656"/>
    <w:rsid w:val="002C4B05"/>
    <w:rsid w:val="002C7221"/>
    <w:rsid w:val="002C7249"/>
    <w:rsid w:val="002C77D8"/>
    <w:rsid w:val="002D0E93"/>
    <w:rsid w:val="002D2684"/>
    <w:rsid w:val="002D3E91"/>
    <w:rsid w:val="002D5BB7"/>
    <w:rsid w:val="002D6607"/>
    <w:rsid w:val="002E4956"/>
    <w:rsid w:val="002E582E"/>
    <w:rsid w:val="002F0830"/>
    <w:rsid w:val="002F56E3"/>
    <w:rsid w:val="002F6C00"/>
    <w:rsid w:val="002F6F40"/>
    <w:rsid w:val="003054A7"/>
    <w:rsid w:val="003112FB"/>
    <w:rsid w:val="003120E5"/>
    <w:rsid w:val="00314A24"/>
    <w:rsid w:val="00315652"/>
    <w:rsid w:val="00320EEB"/>
    <w:rsid w:val="00323E72"/>
    <w:rsid w:val="00324337"/>
    <w:rsid w:val="00325266"/>
    <w:rsid w:val="00326BFF"/>
    <w:rsid w:val="00330A62"/>
    <w:rsid w:val="00333F66"/>
    <w:rsid w:val="00335FF0"/>
    <w:rsid w:val="003365B3"/>
    <w:rsid w:val="00341378"/>
    <w:rsid w:val="003478C3"/>
    <w:rsid w:val="00354A57"/>
    <w:rsid w:val="0035796A"/>
    <w:rsid w:val="00360A1B"/>
    <w:rsid w:val="00360D55"/>
    <w:rsid w:val="00360DA5"/>
    <w:rsid w:val="003635AB"/>
    <w:rsid w:val="00364A65"/>
    <w:rsid w:val="0036795E"/>
    <w:rsid w:val="00370412"/>
    <w:rsid w:val="003757B1"/>
    <w:rsid w:val="00377D81"/>
    <w:rsid w:val="003847AD"/>
    <w:rsid w:val="00385834"/>
    <w:rsid w:val="003879B4"/>
    <w:rsid w:val="003911A2"/>
    <w:rsid w:val="0039455D"/>
    <w:rsid w:val="003975F1"/>
    <w:rsid w:val="00397E9E"/>
    <w:rsid w:val="003A281F"/>
    <w:rsid w:val="003A2F5E"/>
    <w:rsid w:val="003B0CAE"/>
    <w:rsid w:val="003B6CD0"/>
    <w:rsid w:val="003B75AB"/>
    <w:rsid w:val="003C018F"/>
    <w:rsid w:val="003C1606"/>
    <w:rsid w:val="003C1BA4"/>
    <w:rsid w:val="003F3061"/>
    <w:rsid w:val="003F497A"/>
    <w:rsid w:val="003F586A"/>
    <w:rsid w:val="003F711D"/>
    <w:rsid w:val="00404BC0"/>
    <w:rsid w:val="00411F7A"/>
    <w:rsid w:val="00413C7C"/>
    <w:rsid w:val="0041516A"/>
    <w:rsid w:val="004270F3"/>
    <w:rsid w:val="004272F3"/>
    <w:rsid w:val="0043095B"/>
    <w:rsid w:val="00431E29"/>
    <w:rsid w:val="0043762E"/>
    <w:rsid w:val="00437705"/>
    <w:rsid w:val="004440CC"/>
    <w:rsid w:val="004445CF"/>
    <w:rsid w:val="004476AD"/>
    <w:rsid w:val="00452C11"/>
    <w:rsid w:val="004556F2"/>
    <w:rsid w:val="00460094"/>
    <w:rsid w:val="004624FE"/>
    <w:rsid w:val="00465A74"/>
    <w:rsid w:val="00465EB7"/>
    <w:rsid w:val="004664F7"/>
    <w:rsid w:val="00471F7A"/>
    <w:rsid w:val="004778C0"/>
    <w:rsid w:val="00482D50"/>
    <w:rsid w:val="00486CBB"/>
    <w:rsid w:val="0049078A"/>
    <w:rsid w:val="004A03B6"/>
    <w:rsid w:val="004A2438"/>
    <w:rsid w:val="004A412B"/>
    <w:rsid w:val="004A6652"/>
    <w:rsid w:val="004B2658"/>
    <w:rsid w:val="004C2E39"/>
    <w:rsid w:val="004C7051"/>
    <w:rsid w:val="004D030B"/>
    <w:rsid w:val="004D3C7E"/>
    <w:rsid w:val="004D4D66"/>
    <w:rsid w:val="004D4E7B"/>
    <w:rsid w:val="004E0535"/>
    <w:rsid w:val="004E3561"/>
    <w:rsid w:val="004E4DFD"/>
    <w:rsid w:val="004F3D9C"/>
    <w:rsid w:val="00501AD1"/>
    <w:rsid w:val="00511013"/>
    <w:rsid w:val="005110D4"/>
    <w:rsid w:val="00511DCF"/>
    <w:rsid w:val="005143E4"/>
    <w:rsid w:val="0051556C"/>
    <w:rsid w:val="005201EA"/>
    <w:rsid w:val="00525A4F"/>
    <w:rsid w:val="00525AA7"/>
    <w:rsid w:val="005405F3"/>
    <w:rsid w:val="00542A16"/>
    <w:rsid w:val="00551D53"/>
    <w:rsid w:val="00553A64"/>
    <w:rsid w:val="0057003F"/>
    <w:rsid w:val="0057242D"/>
    <w:rsid w:val="005727CD"/>
    <w:rsid w:val="00576B25"/>
    <w:rsid w:val="00577474"/>
    <w:rsid w:val="0058374A"/>
    <w:rsid w:val="0058601C"/>
    <w:rsid w:val="005915D1"/>
    <w:rsid w:val="00591C80"/>
    <w:rsid w:val="00595635"/>
    <w:rsid w:val="005A0EC3"/>
    <w:rsid w:val="005A75E4"/>
    <w:rsid w:val="005B1E62"/>
    <w:rsid w:val="005B3094"/>
    <w:rsid w:val="005C17D8"/>
    <w:rsid w:val="005C2532"/>
    <w:rsid w:val="005C5FE6"/>
    <w:rsid w:val="005D0819"/>
    <w:rsid w:val="005D73F4"/>
    <w:rsid w:val="005E09C7"/>
    <w:rsid w:val="005E1570"/>
    <w:rsid w:val="005E60FD"/>
    <w:rsid w:val="005E7FE4"/>
    <w:rsid w:val="005F1563"/>
    <w:rsid w:val="005F4E20"/>
    <w:rsid w:val="005F7A93"/>
    <w:rsid w:val="00606F54"/>
    <w:rsid w:val="0060770D"/>
    <w:rsid w:val="00607B41"/>
    <w:rsid w:val="0061791C"/>
    <w:rsid w:val="00637F54"/>
    <w:rsid w:val="006409AA"/>
    <w:rsid w:val="0064133F"/>
    <w:rsid w:val="00642386"/>
    <w:rsid w:val="00645E76"/>
    <w:rsid w:val="00654E0D"/>
    <w:rsid w:val="006649EC"/>
    <w:rsid w:val="00664F7A"/>
    <w:rsid w:val="00666068"/>
    <w:rsid w:val="00666AB7"/>
    <w:rsid w:val="00670B63"/>
    <w:rsid w:val="00671D1E"/>
    <w:rsid w:val="00673092"/>
    <w:rsid w:val="0068378C"/>
    <w:rsid w:val="00685326"/>
    <w:rsid w:val="006900EE"/>
    <w:rsid w:val="00691861"/>
    <w:rsid w:val="0069221B"/>
    <w:rsid w:val="006A2B4B"/>
    <w:rsid w:val="006B2462"/>
    <w:rsid w:val="006B57AD"/>
    <w:rsid w:val="006B59B4"/>
    <w:rsid w:val="006B77AA"/>
    <w:rsid w:val="006C2973"/>
    <w:rsid w:val="006C3F92"/>
    <w:rsid w:val="006C62DB"/>
    <w:rsid w:val="006D23ED"/>
    <w:rsid w:val="006D38E9"/>
    <w:rsid w:val="006D642E"/>
    <w:rsid w:val="006E0495"/>
    <w:rsid w:val="006E218D"/>
    <w:rsid w:val="006F2899"/>
    <w:rsid w:val="006F41B6"/>
    <w:rsid w:val="007013AF"/>
    <w:rsid w:val="007039B2"/>
    <w:rsid w:val="007154EE"/>
    <w:rsid w:val="0073453E"/>
    <w:rsid w:val="00737D2B"/>
    <w:rsid w:val="00740DD5"/>
    <w:rsid w:val="00745694"/>
    <w:rsid w:val="00752C93"/>
    <w:rsid w:val="00752D53"/>
    <w:rsid w:val="00764184"/>
    <w:rsid w:val="0077463B"/>
    <w:rsid w:val="00775D3F"/>
    <w:rsid w:val="00776067"/>
    <w:rsid w:val="007819A4"/>
    <w:rsid w:val="00782AF8"/>
    <w:rsid w:val="0078682E"/>
    <w:rsid w:val="00794B1F"/>
    <w:rsid w:val="0079593E"/>
    <w:rsid w:val="007A6EA2"/>
    <w:rsid w:val="007A771E"/>
    <w:rsid w:val="007B240C"/>
    <w:rsid w:val="007B4E49"/>
    <w:rsid w:val="007C7B4E"/>
    <w:rsid w:val="007E2119"/>
    <w:rsid w:val="007E2291"/>
    <w:rsid w:val="007E6AFE"/>
    <w:rsid w:val="007F1D03"/>
    <w:rsid w:val="007F3D4C"/>
    <w:rsid w:val="007F69DD"/>
    <w:rsid w:val="00802B55"/>
    <w:rsid w:val="0080472E"/>
    <w:rsid w:val="00815FDB"/>
    <w:rsid w:val="0082223F"/>
    <w:rsid w:val="00824777"/>
    <w:rsid w:val="00825378"/>
    <w:rsid w:val="0082694A"/>
    <w:rsid w:val="008322CE"/>
    <w:rsid w:val="0084075F"/>
    <w:rsid w:val="008522AD"/>
    <w:rsid w:val="00855A3D"/>
    <w:rsid w:val="0086304D"/>
    <w:rsid w:val="00863268"/>
    <w:rsid w:val="008668A8"/>
    <w:rsid w:val="00867919"/>
    <w:rsid w:val="008727C2"/>
    <w:rsid w:val="00872F38"/>
    <w:rsid w:val="00876DFB"/>
    <w:rsid w:val="00876E44"/>
    <w:rsid w:val="00880023"/>
    <w:rsid w:val="00880C03"/>
    <w:rsid w:val="00880D2A"/>
    <w:rsid w:val="00887F4F"/>
    <w:rsid w:val="00890FD8"/>
    <w:rsid w:val="008920C2"/>
    <w:rsid w:val="008A25F4"/>
    <w:rsid w:val="008B1A6E"/>
    <w:rsid w:val="008B5B3B"/>
    <w:rsid w:val="008B5E91"/>
    <w:rsid w:val="008C1BC6"/>
    <w:rsid w:val="008C27F4"/>
    <w:rsid w:val="008C43DC"/>
    <w:rsid w:val="008C4BC8"/>
    <w:rsid w:val="008E23EE"/>
    <w:rsid w:val="008E2C0E"/>
    <w:rsid w:val="008E655E"/>
    <w:rsid w:val="008E6AE8"/>
    <w:rsid w:val="008F5C85"/>
    <w:rsid w:val="008F7F62"/>
    <w:rsid w:val="00912E39"/>
    <w:rsid w:val="0091381D"/>
    <w:rsid w:val="00923F50"/>
    <w:rsid w:val="009304ED"/>
    <w:rsid w:val="009317AB"/>
    <w:rsid w:val="00931F30"/>
    <w:rsid w:val="009353EA"/>
    <w:rsid w:val="00940E0E"/>
    <w:rsid w:val="00943AAC"/>
    <w:rsid w:val="00943B2C"/>
    <w:rsid w:val="009477BD"/>
    <w:rsid w:val="0095433B"/>
    <w:rsid w:val="00955566"/>
    <w:rsid w:val="00956E23"/>
    <w:rsid w:val="0096191C"/>
    <w:rsid w:val="00965208"/>
    <w:rsid w:val="00973E3E"/>
    <w:rsid w:val="00973FEC"/>
    <w:rsid w:val="00981CF0"/>
    <w:rsid w:val="0098640E"/>
    <w:rsid w:val="009873CB"/>
    <w:rsid w:val="00991A5A"/>
    <w:rsid w:val="0099496A"/>
    <w:rsid w:val="009B1EA2"/>
    <w:rsid w:val="009B2195"/>
    <w:rsid w:val="009B58F1"/>
    <w:rsid w:val="009B782E"/>
    <w:rsid w:val="009C1C0E"/>
    <w:rsid w:val="009C23D1"/>
    <w:rsid w:val="009C3F2C"/>
    <w:rsid w:val="009C50B7"/>
    <w:rsid w:val="009D0DF7"/>
    <w:rsid w:val="009D1E6B"/>
    <w:rsid w:val="009D34E3"/>
    <w:rsid w:val="009D56E8"/>
    <w:rsid w:val="009E5B0C"/>
    <w:rsid w:val="009F0BFF"/>
    <w:rsid w:val="009F2C4A"/>
    <w:rsid w:val="009F4247"/>
    <w:rsid w:val="009F6BF4"/>
    <w:rsid w:val="009F6D1F"/>
    <w:rsid w:val="00A02FD5"/>
    <w:rsid w:val="00A0744D"/>
    <w:rsid w:val="00A134EA"/>
    <w:rsid w:val="00A16203"/>
    <w:rsid w:val="00A214B6"/>
    <w:rsid w:val="00A22245"/>
    <w:rsid w:val="00A32C2C"/>
    <w:rsid w:val="00A440C9"/>
    <w:rsid w:val="00A52466"/>
    <w:rsid w:val="00A534B8"/>
    <w:rsid w:val="00A56068"/>
    <w:rsid w:val="00A5657B"/>
    <w:rsid w:val="00A618F7"/>
    <w:rsid w:val="00A64810"/>
    <w:rsid w:val="00A64FBB"/>
    <w:rsid w:val="00A70AA9"/>
    <w:rsid w:val="00A804CC"/>
    <w:rsid w:val="00A85429"/>
    <w:rsid w:val="00A9148F"/>
    <w:rsid w:val="00AC5CCE"/>
    <w:rsid w:val="00AD2FD5"/>
    <w:rsid w:val="00AD62E5"/>
    <w:rsid w:val="00AE3843"/>
    <w:rsid w:val="00AF7FB9"/>
    <w:rsid w:val="00B02F7C"/>
    <w:rsid w:val="00B03C2C"/>
    <w:rsid w:val="00B07CE1"/>
    <w:rsid w:val="00B11A5F"/>
    <w:rsid w:val="00B137D8"/>
    <w:rsid w:val="00B24A8A"/>
    <w:rsid w:val="00B2617A"/>
    <w:rsid w:val="00B2774C"/>
    <w:rsid w:val="00B33127"/>
    <w:rsid w:val="00B34AF4"/>
    <w:rsid w:val="00B55E3F"/>
    <w:rsid w:val="00B6033D"/>
    <w:rsid w:val="00B74684"/>
    <w:rsid w:val="00B76491"/>
    <w:rsid w:val="00B840CF"/>
    <w:rsid w:val="00B9381A"/>
    <w:rsid w:val="00B93A67"/>
    <w:rsid w:val="00B97FF9"/>
    <w:rsid w:val="00BA4EA6"/>
    <w:rsid w:val="00BC1B74"/>
    <w:rsid w:val="00BC2B34"/>
    <w:rsid w:val="00BC7135"/>
    <w:rsid w:val="00BD3FA9"/>
    <w:rsid w:val="00BD6692"/>
    <w:rsid w:val="00BD6EF1"/>
    <w:rsid w:val="00BE0AA3"/>
    <w:rsid w:val="00BE1BE2"/>
    <w:rsid w:val="00BE2347"/>
    <w:rsid w:val="00BE63A9"/>
    <w:rsid w:val="00BF0E63"/>
    <w:rsid w:val="00BF65DF"/>
    <w:rsid w:val="00C02E2C"/>
    <w:rsid w:val="00C042D8"/>
    <w:rsid w:val="00C10986"/>
    <w:rsid w:val="00C1571E"/>
    <w:rsid w:val="00C17596"/>
    <w:rsid w:val="00C21FEE"/>
    <w:rsid w:val="00C43324"/>
    <w:rsid w:val="00C50893"/>
    <w:rsid w:val="00C51FF7"/>
    <w:rsid w:val="00C5494F"/>
    <w:rsid w:val="00C54E9D"/>
    <w:rsid w:val="00C630E2"/>
    <w:rsid w:val="00C64C93"/>
    <w:rsid w:val="00C676F2"/>
    <w:rsid w:val="00C70AED"/>
    <w:rsid w:val="00C70C62"/>
    <w:rsid w:val="00C71941"/>
    <w:rsid w:val="00C77409"/>
    <w:rsid w:val="00C82BBC"/>
    <w:rsid w:val="00C87A6B"/>
    <w:rsid w:val="00C87AB5"/>
    <w:rsid w:val="00C92A78"/>
    <w:rsid w:val="00CA233B"/>
    <w:rsid w:val="00CB0ADF"/>
    <w:rsid w:val="00CB3E6C"/>
    <w:rsid w:val="00CB7D2E"/>
    <w:rsid w:val="00CC327A"/>
    <w:rsid w:val="00CC3A93"/>
    <w:rsid w:val="00CC65F8"/>
    <w:rsid w:val="00CD610D"/>
    <w:rsid w:val="00CE157C"/>
    <w:rsid w:val="00CE3EC0"/>
    <w:rsid w:val="00CE6D64"/>
    <w:rsid w:val="00CE7755"/>
    <w:rsid w:val="00CE7CBF"/>
    <w:rsid w:val="00D008EB"/>
    <w:rsid w:val="00D009E1"/>
    <w:rsid w:val="00D02147"/>
    <w:rsid w:val="00D07D3C"/>
    <w:rsid w:val="00D134DA"/>
    <w:rsid w:val="00D13C84"/>
    <w:rsid w:val="00D15FCC"/>
    <w:rsid w:val="00D2063F"/>
    <w:rsid w:val="00D207FB"/>
    <w:rsid w:val="00D23E4F"/>
    <w:rsid w:val="00D34167"/>
    <w:rsid w:val="00D376F3"/>
    <w:rsid w:val="00D37752"/>
    <w:rsid w:val="00D453B4"/>
    <w:rsid w:val="00D46292"/>
    <w:rsid w:val="00D46E58"/>
    <w:rsid w:val="00D4769B"/>
    <w:rsid w:val="00D6732C"/>
    <w:rsid w:val="00D71DD0"/>
    <w:rsid w:val="00D742EE"/>
    <w:rsid w:val="00D76712"/>
    <w:rsid w:val="00D826A2"/>
    <w:rsid w:val="00D8615C"/>
    <w:rsid w:val="00D87AD1"/>
    <w:rsid w:val="00D92285"/>
    <w:rsid w:val="00D93643"/>
    <w:rsid w:val="00DA3615"/>
    <w:rsid w:val="00DB30EE"/>
    <w:rsid w:val="00DB5A59"/>
    <w:rsid w:val="00DB6EAD"/>
    <w:rsid w:val="00DB7FB8"/>
    <w:rsid w:val="00DC1A94"/>
    <w:rsid w:val="00DC3068"/>
    <w:rsid w:val="00DC5E6C"/>
    <w:rsid w:val="00DD38BB"/>
    <w:rsid w:val="00DD4917"/>
    <w:rsid w:val="00DD5651"/>
    <w:rsid w:val="00DD6FA5"/>
    <w:rsid w:val="00DF3A1B"/>
    <w:rsid w:val="00E0068A"/>
    <w:rsid w:val="00E02132"/>
    <w:rsid w:val="00E02BCB"/>
    <w:rsid w:val="00E05857"/>
    <w:rsid w:val="00E07EC0"/>
    <w:rsid w:val="00E133A7"/>
    <w:rsid w:val="00E14F91"/>
    <w:rsid w:val="00E15B8D"/>
    <w:rsid w:val="00E161E8"/>
    <w:rsid w:val="00E17290"/>
    <w:rsid w:val="00E30ECA"/>
    <w:rsid w:val="00E33828"/>
    <w:rsid w:val="00E358A8"/>
    <w:rsid w:val="00E52868"/>
    <w:rsid w:val="00E62CB4"/>
    <w:rsid w:val="00E644A5"/>
    <w:rsid w:val="00E80693"/>
    <w:rsid w:val="00E82DB3"/>
    <w:rsid w:val="00E86089"/>
    <w:rsid w:val="00E91FB2"/>
    <w:rsid w:val="00E93FB1"/>
    <w:rsid w:val="00E94E84"/>
    <w:rsid w:val="00E96B73"/>
    <w:rsid w:val="00EA16FF"/>
    <w:rsid w:val="00EA4977"/>
    <w:rsid w:val="00EB1A8B"/>
    <w:rsid w:val="00EB306B"/>
    <w:rsid w:val="00EB5235"/>
    <w:rsid w:val="00EB76EA"/>
    <w:rsid w:val="00EC1ABE"/>
    <w:rsid w:val="00EC3D88"/>
    <w:rsid w:val="00ED6C30"/>
    <w:rsid w:val="00EE3AF8"/>
    <w:rsid w:val="00EE64C3"/>
    <w:rsid w:val="00EE7950"/>
    <w:rsid w:val="00EF02E8"/>
    <w:rsid w:val="00F033FB"/>
    <w:rsid w:val="00F04743"/>
    <w:rsid w:val="00F079AB"/>
    <w:rsid w:val="00F07F5D"/>
    <w:rsid w:val="00F110BC"/>
    <w:rsid w:val="00F110E6"/>
    <w:rsid w:val="00F14CD1"/>
    <w:rsid w:val="00F253B8"/>
    <w:rsid w:val="00F31DDD"/>
    <w:rsid w:val="00F323AD"/>
    <w:rsid w:val="00F34AB1"/>
    <w:rsid w:val="00F432A9"/>
    <w:rsid w:val="00F440C2"/>
    <w:rsid w:val="00F5468F"/>
    <w:rsid w:val="00F56143"/>
    <w:rsid w:val="00F641CC"/>
    <w:rsid w:val="00F702AA"/>
    <w:rsid w:val="00F73A53"/>
    <w:rsid w:val="00F74AFE"/>
    <w:rsid w:val="00F7518E"/>
    <w:rsid w:val="00F75493"/>
    <w:rsid w:val="00F763B5"/>
    <w:rsid w:val="00F764B9"/>
    <w:rsid w:val="00F868D4"/>
    <w:rsid w:val="00F86968"/>
    <w:rsid w:val="00F933CD"/>
    <w:rsid w:val="00F93CA4"/>
    <w:rsid w:val="00FA1F16"/>
    <w:rsid w:val="00FB03F5"/>
    <w:rsid w:val="00FB09F8"/>
    <w:rsid w:val="00FB1FB3"/>
    <w:rsid w:val="00FB2663"/>
    <w:rsid w:val="00FC1FC8"/>
    <w:rsid w:val="00FC421D"/>
    <w:rsid w:val="00FC58AD"/>
    <w:rsid w:val="00FD29AC"/>
    <w:rsid w:val="00FE0E63"/>
    <w:rsid w:val="00FE126D"/>
    <w:rsid w:val="00FF23C0"/>
    <w:rsid w:val="00FF364B"/>
    <w:rsid w:val="00FF76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8913"/>
    <o:shapelayout v:ext="edit">
      <o:idmap v:ext="edit" data="1"/>
    </o:shapelayout>
  </w:shapeDefaults>
  <w:decimalSymbol w:val="."/>
  <w:listSeparator w:val=","/>
  <w14:docId w14:val="59038ED5"/>
  <w15:docId w15:val="{5AD422AF-662E-4D8A-B691-5218612D1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6C3F92"/>
    <w:rPr>
      <w:rFonts w:eastAsia="MS Mincho"/>
      <w:sz w:val="24"/>
    </w:rPr>
  </w:style>
  <w:style w:type="paragraph" w:styleId="Heading1">
    <w:name w:val="heading 1"/>
    <w:basedOn w:val="Normal"/>
    <w:next w:val="Normal"/>
    <w:qFormat/>
    <w:rsid w:val="000876E8"/>
    <w:pPr>
      <w:keepNext/>
      <w:spacing w:before="240" w:after="60"/>
      <w:outlineLvl w:val="0"/>
    </w:pPr>
    <w:rPr>
      <w:rFonts w:ascii="Arial" w:hAnsi="Arial" w:cs="Arial"/>
      <w:b/>
      <w:bCs/>
      <w:kern w:val="32"/>
      <w:sz w:val="32"/>
      <w:szCs w:val="32"/>
    </w:rPr>
  </w:style>
  <w:style w:type="paragraph" w:styleId="Heading4">
    <w:name w:val="heading 4"/>
    <w:basedOn w:val="Normal"/>
    <w:next w:val="Normal"/>
    <w:qFormat/>
    <w:rsid w:val="0014243A"/>
    <w:pPr>
      <w:keepNext/>
      <w:numPr>
        <w:ilvl w:val="12"/>
      </w:numPr>
      <w:outlineLvl w:val="3"/>
    </w:pPr>
    <w:rPr>
      <w:rFonts w:eastAsia="Times New Roman"/>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rsid w:val="006C3F92"/>
    <w:pPr>
      <w:keepLines/>
      <w:widowControl w:val="0"/>
      <w:pBdr>
        <w:bottom w:val="single" w:sz="6" w:space="31" w:color="auto"/>
      </w:pBdr>
    </w:pPr>
    <w:rPr>
      <w:rFonts w:ascii="Times" w:hAnsi="Times" w:cs="MS Mincho"/>
    </w:rPr>
  </w:style>
  <w:style w:type="paragraph" w:styleId="BodyText">
    <w:name w:val="Body Text"/>
    <w:basedOn w:val="Normal"/>
    <w:rsid w:val="006C3F92"/>
    <w:pPr>
      <w:spacing w:after="120"/>
    </w:pPr>
  </w:style>
  <w:style w:type="paragraph" w:styleId="BodyText2">
    <w:name w:val="Body Text 2"/>
    <w:aliases w:val="Body Text 2 Char1,Body Text 2 Char Char"/>
    <w:basedOn w:val="Normal"/>
    <w:link w:val="BodyText2Char"/>
    <w:rsid w:val="006C3F92"/>
    <w:pPr>
      <w:spacing w:after="120" w:line="480" w:lineRule="auto"/>
    </w:pPr>
  </w:style>
  <w:style w:type="paragraph" w:styleId="BodyTextIndent3">
    <w:name w:val="Body Text Indent 3"/>
    <w:basedOn w:val="Normal"/>
    <w:rsid w:val="006C3F92"/>
    <w:pPr>
      <w:spacing w:after="120"/>
      <w:ind w:left="360"/>
    </w:pPr>
    <w:rPr>
      <w:sz w:val="16"/>
      <w:szCs w:val="16"/>
    </w:rPr>
  </w:style>
  <w:style w:type="paragraph" w:styleId="BodyTextIndent">
    <w:name w:val="Body Text Indent"/>
    <w:basedOn w:val="Normal"/>
    <w:rsid w:val="006C3F92"/>
    <w:pPr>
      <w:spacing w:after="120"/>
      <w:ind w:left="360"/>
    </w:pPr>
  </w:style>
  <w:style w:type="paragraph" w:customStyle="1" w:styleId="TableText">
    <w:name w:val="Table Text"/>
    <w:basedOn w:val="BodyText"/>
    <w:rsid w:val="006C3F92"/>
    <w:pPr>
      <w:spacing w:before="60" w:after="160"/>
    </w:pPr>
    <w:rPr>
      <w:sz w:val="22"/>
    </w:rPr>
  </w:style>
  <w:style w:type="paragraph" w:customStyle="1" w:styleId="FINALFRM">
    <w:name w:val="FINAL.FRM"/>
    <w:rsid w:val="006C3F92"/>
    <w:pPr>
      <w:tabs>
        <w:tab w:val="left" w:pos="0"/>
      </w:tabs>
      <w:suppressAutoHyphens/>
    </w:pPr>
    <w:rPr>
      <w:sz w:val="22"/>
    </w:rPr>
  </w:style>
  <w:style w:type="table" w:styleId="TableGrid">
    <w:name w:val="Table Grid"/>
    <w:basedOn w:val="TableNormal"/>
    <w:rsid w:val="006C3F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Char">
    <w:name w:val="Body Text 2 Char"/>
    <w:aliases w:val="Body Text 2 Char1 Char,Body Text 2 Char Char Char"/>
    <w:link w:val="BodyText2"/>
    <w:locked/>
    <w:rsid w:val="006C3F92"/>
    <w:rPr>
      <w:rFonts w:eastAsia="MS Mincho"/>
      <w:sz w:val="24"/>
      <w:lang w:val="en-US" w:eastAsia="en-US"/>
    </w:rPr>
  </w:style>
  <w:style w:type="paragraph" w:styleId="Header">
    <w:name w:val="header"/>
    <w:basedOn w:val="Normal"/>
    <w:rsid w:val="006C3F92"/>
    <w:pPr>
      <w:tabs>
        <w:tab w:val="center" w:pos="4320"/>
        <w:tab w:val="right" w:pos="8640"/>
      </w:tabs>
    </w:pPr>
  </w:style>
  <w:style w:type="paragraph" w:styleId="Footer">
    <w:name w:val="footer"/>
    <w:basedOn w:val="Normal"/>
    <w:link w:val="FooterChar"/>
    <w:rsid w:val="006C3F92"/>
    <w:pPr>
      <w:tabs>
        <w:tab w:val="center" w:pos="4320"/>
        <w:tab w:val="right" w:pos="8640"/>
      </w:tabs>
    </w:pPr>
  </w:style>
  <w:style w:type="paragraph" w:customStyle="1" w:styleId="H3">
    <w:name w:val="H3"/>
    <w:basedOn w:val="Normal"/>
    <w:next w:val="Normal"/>
    <w:rsid w:val="003C018F"/>
    <w:pPr>
      <w:keepNext/>
      <w:spacing w:before="100" w:after="100"/>
      <w:outlineLvl w:val="3"/>
    </w:pPr>
    <w:rPr>
      <w:rFonts w:eastAsia="Times New Roman"/>
      <w:b/>
      <w:sz w:val="28"/>
    </w:rPr>
  </w:style>
  <w:style w:type="paragraph" w:styleId="PlainText">
    <w:name w:val="Plain Text"/>
    <w:basedOn w:val="Normal"/>
    <w:rsid w:val="003C018F"/>
    <w:pPr>
      <w:spacing w:line="240" w:lineRule="atLeast"/>
      <w:jc w:val="both"/>
    </w:pPr>
    <w:rPr>
      <w:rFonts w:ascii="Courier New" w:eastAsia="Times New Roman" w:hAnsi="Courier New"/>
      <w:sz w:val="20"/>
    </w:rPr>
  </w:style>
  <w:style w:type="paragraph" w:customStyle="1" w:styleId="BMTCreateAmendDate">
    <w:name w:val="BMT Create/Amend Date"/>
    <w:basedOn w:val="Normal"/>
    <w:autoRedefine/>
    <w:rsid w:val="003C018F"/>
    <w:rPr>
      <w:rFonts w:eastAsia="Times New Roman"/>
    </w:rPr>
  </w:style>
  <w:style w:type="paragraph" w:customStyle="1" w:styleId="SloanIn1">
    <w:name w:val="Sloan In1"/>
    <w:basedOn w:val="Normal"/>
    <w:rsid w:val="003C018F"/>
    <w:pPr>
      <w:spacing w:before="120" w:after="120"/>
      <w:ind w:left="720"/>
    </w:pPr>
    <w:rPr>
      <w:rFonts w:eastAsia="Times New Roman"/>
    </w:rPr>
  </w:style>
  <w:style w:type="paragraph" w:styleId="BalloonText">
    <w:name w:val="Balloon Text"/>
    <w:basedOn w:val="Normal"/>
    <w:link w:val="BalloonTextChar"/>
    <w:rsid w:val="00C70C62"/>
    <w:rPr>
      <w:rFonts w:ascii="Tahoma" w:hAnsi="Tahoma" w:cs="Tahoma"/>
      <w:sz w:val="16"/>
      <w:szCs w:val="16"/>
    </w:rPr>
  </w:style>
  <w:style w:type="character" w:styleId="CommentReference">
    <w:name w:val="annotation reference"/>
    <w:basedOn w:val="DefaultParagraphFont"/>
    <w:semiHidden/>
    <w:rsid w:val="00A134EA"/>
    <w:rPr>
      <w:sz w:val="16"/>
    </w:rPr>
  </w:style>
  <w:style w:type="paragraph" w:styleId="CommentText">
    <w:name w:val="annotation text"/>
    <w:basedOn w:val="Normal"/>
    <w:link w:val="CommentTextChar"/>
    <w:rsid w:val="00A134EA"/>
    <w:rPr>
      <w:sz w:val="20"/>
    </w:rPr>
  </w:style>
  <w:style w:type="paragraph" w:styleId="CommentSubject">
    <w:name w:val="annotation subject"/>
    <w:basedOn w:val="CommentText"/>
    <w:next w:val="CommentText"/>
    <w:semiHidden/>
    <w:rsid w:val="00A134EA"/>
    <w:rPr>
      <w:b/>
      <w:bCs/>
    </w:rPr>
  </w:style>
  <w:style w:type="character" w:styleId="Hyperlink">
    <w:name w:val="Hyperlink"/>
    <w:basedOn w:val="DefaultParagraphFont"/>
    <w:rsid w:val="00DC3068"/>
    <w:rPr>
      <w:color w:val="0000FF"/>
      <w:u w:val="single"/>
    </w:rPr>
  </w:style>
  <w:style w:type="character" w:styleId="PageNumber">
    <w:name w:val="page number"/>
    <w:basedOn w:val="DefaultParagraphFont"/>
    <w:rsid w:val="00DD38BB"/>
    <w:rPr>
      <w:rFonts w:cs="Times New Roman"/>
    </w:rPr>
  </w:style>
  <w:style w:type="paragraph" w:styleId="BodyTextIndent2">
    <w:name w:val="Body Text Indent 2"/>
    <w:basedOn w:val="Normal"/>
    <w:rsid w:val="008E23EE"/>
    <w:pPr>
      <w:spacing w:after="120" w:line="480" w:lineRule="auto"/>
      <w:ind w:left="360"/>
    </w:pPr>
  </w:style>
  <w:style w:type="character" w:customStyle="1" w:styleId="FooterChar">
    <w:name w:val="Footer Char"/>
    <w:basedOn w:val="DefaultParagraphFont"/>
    <w:link w:val="Footer"/>
    <w:semiHidden/>
    <w:locked/>
    <w:rsid w:val="00B2774C"/>
    <w:rPr>
      <w:rFonts w:eastAsia="MS Mincho"/>
      <w:sz w:val="24"/>
      <w:lang w:val="en-US" w:eastAsia="en-US" w:bidi="ar-SA"/>
    </w:rPr>
  </w:style>
  <w:style w:type="character" w:customStyle="1" w:styleId="mb">
    <w:name w:val="mb"/>
    <w:basedOn w:val="DefaultParagraphFont"/>
    <w:rsid w:val="00B2774C"/>
    <w:rPr>
      <w:rFonts w:ascii="Arial Unicode MS" w:hAnsi="Arial Unicode MS" w:hint="default"/>
      <w:vanish w:val="0"/>
      <w:webHidden w:val="0"/>
      <w:shd w:val="clear" w:color="auto" w:fill="auto"/>
      <w:specVanish w:val="0"/>
    </w:rPr>
  </w:style>
  <w:style w:type="paragraph" w:customStyle="1" w:styleId="norm13">
    <w:name w:val="norm13"/>
    <w:basedOn w:val="Normal"/>
    <w:rsid w:val="00B2774C"/>
    <w:pPr>
      <w:spacing w:before="240" w:after="240"/>
    </w:pPr>
    <w:rPr>
      <w:rFonts w:eastAsia="Times New Roman"/>
      <w:sz w:val="22"/>
      <w:szCs w:val="22"/>
    </w:rPr>
  </w:style>
  <w:style w:type="paragraph" w:styleId="Title">
    <w:name w:val="Title"/>
    <w:basedOn w:val="Normal"/>
    <w:qFormat/>
    <w:locked/>
    <w:rsid w:val="00F110E6"/>
    <w:pPr>
      <w:jc w:val="center"/>
    </w:pPr>
    <w:rPr>
      <w:rFonts w:eastAsia="Times New Roman"/>
      <w:b/>
      <w:sz w:val="20"/>
    </w:rPr>
  </w:style>
  <w:style w:type="paragraph" w:styleId="Revision">
    <w:name w:val="Revision"/>
    <w:hidden/>
    <w:uiPriority w:val="99"/>
    <w:semiHidden/>
    <w:rsid w:val="00431E29"/>
    <w:rPr>
      <w:rFonts w:eastAsia="MS Mincho"/>
      <w:sz w:val="24"/>
    </w:rPr>
  </w:style>
  <w:style w:type="paragraph" w:styleId="ListParagraph">
    <w:name w:val="List Paragraph"/>
    <w:basedOn w:val="Normal"/>
    <w:uiPriority w:val="34"/>
    <w:qFormat/>
    <w:rsid w:val="004D3C7E"/>
    <w:pPr>
      <w:ind w:left="720"/>
      <w:contextualSpacing/>
    </w:pPr>
  </w:style>
  <w:style w:type="paragraph" w:customStyle="1" w:styleId="Default">
    <w:name w:val="Default"/>
    <w:basedOn w:val="Normal"/>
    <w:rsid w:val="00F110BC"/>
    <w:pPr>
      <w:autoSpaceDE w:val="0"/>
      <w:autoSpaceDN w:val="0"/>
    </w:pPr>
    <w:rPr>
      <w:rFonts w:eastAsia="Calibri"/>
      <w:color w:val="000000"/>
      <w:szCs w:val="24"/>
    </w:rPr>
  </w:style>
  <w:style w:type="character" w:customStyle="1" w:styleId="CommentTextChar">
    <w:name w:val="Comment Text Char"/>
    <w:link w:val="CommentText"/>
    <w:rsid w:val="005915D1"/>
    <w:rPr>
      <w:rFonts w:eastAsia="MS Mincho"/>
    </w:rPr>
  </w:style>
  <w:style w:type="character" w:customStyle="1" w:styleId="BalloonTextChar">
    <w:name w:val="Balloon Text Char"/>
    <w:link w:val="BalloonText"/>
    <w:rsid w:val="005915D1"/>
    <w:rPr>
      <w:rFonts w:ascii="Tahoma" w:eastAsia="MS Mincho" w:hAnsi="Tahoma" w:cs="Tahoma"/>
      <w:sz w:val="16"/>
      <w:szCs w:val="16"/>
    </w:rPr>
  </w:style>
  <w:style w:type="paragraph" w:customStyle="1" w:styleId="Head">
    <w:name w:val="Head"/>
    <w:basedOn w:val="Normal"/>
    <w:rsid w:val="003A281F"/>
    <w:pPr>
      <w:spacing w:after="360" w:line="360" w:lineRule="exact"/>
    </w:pPr>
    <w:rPr>
      <w:rFonts w:ascii="Arial" w:eastAsia="Times" w:hAnsi="Arial"/>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2250198">
      <w:bodyDiv w:val="1"/>
      <w:marLeft w:val="0"/>
      <w:marRight w:val="0"/>
      <w:marTop w:val="0"/>
      <w:marBottom w:val="0"/>
      <w:divBdr>
        <w:top w:val="none" w:sz="0" w:space="0" w:color="auto"/>
        <w:left w:val="none" w:sz="0" w:space="0" w:color="auto"/>
        <w:bottom w:val="none" w:sz="0" w:space="0" w:color="auto"/>
        <w:right w:val="none" w:sz="0" w:space="0" w:color="auto"/>
      </w:divBdr>
      <w:divsChild>
        <w:div w:id="1855269271">
          <w:marLeft w:val="1"/>
          <w:marRight w:val="0"/>
          <w:marTop w:val="0"/>
          <w:marBottom w:val="0"/>
          <w:divBdr>
            <w:top w:val="single" w:sz="6" w:space="0" w:color="FFFFFF"/>
            <w:left w:val="none" w:sz="0" w:space="0" w:color="auto"/>
            <w:bottom w:val="none" w:sz="0" w:space="0" w:color="auto"/>
            <w:right w:val="none" w:sz="0" w:space="0" w:color="auto"/>
          </w:divBdr>
          <w:divsChild>
            <w:div w:id="1516840105">
              <w:marLeft w:val="0"/>
              <w:marRight w:val="0"/>
              <w:marTop w:val="0"/>
              <w:marBottom w:val="0"/>
              <w:divBdr>
                <w:top w:val="none" w:sz="0" w:space="0" w:color="auto"/>
                <w:left w:val="none" w:sz="0" w:space="0" w:color="auto"/>
                <w:bottom w:val="none" w:sz="0" w:space="0" w:color="auto"/>
                <w:right w:val="none" w:sz="0" w:space="0" w:color="auto"/>
              </w:divBdr>
              <w:divsChild>
                <w:div w:id="93790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patientinfo@nmdp.org" TargetMode="Externa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ClinicalTrials.gov" TargetMode="External"/><Relationship Id="rId10" Type="http://schemas.openxmlformats.org/officeDocument/2006/relationships/footer" Target="footer1.xml"/><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cancer.gov/clinicaltrials/learningabout" TargetMode="External"/><Relationship Id="rId22" Type="http://schemas.openxmlformats.org/officeDocument/2006/relationships/customXml" Target="../customXml/item5.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051C87B2B1A87D41AF36D78D8AB1B3D6" ma:contentTypeVersion="0" ma:contentTypeDescription="Create a new document." ma:contentTypeScope="" ma:versionID="ccb20639e018356a4172bbb7c69ec5fe">
  <xsd:schema xmlns:xsd="http://www.w3.org/2001/XMLSchema" xmlns:xs="http://www.w3.org/2001/XMLSchema" xmlns:p="http://schemas.microsoft.com/office/2006/metadata/properties" xmlns:ns2="425865cb-02a7-4797-963f-23fd573805ac" targetNamespace="http://schemas.microsoft.com/office/2006/metadata/properties" ma:root="true" ma:fieldsID="cd8fa5107b141f34766b64442ae0fdcb" ns2:_="">
    <xsd:import namespace="425865cb-02a7-4797-963f-23fd573805a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5865cb-02a7-4797-963f-23fd573805a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425865cb-02a7-4797-963f-23fd573805ac">ED7HFEKS2TWZ-195605117-3</_dlc_DocId>
    <_dlc_DocIdUrl xmlns="425865cb-02a7-4797-963f-23fd573805ac">
      <Url>https://www.cibmtr.org/Studies/ClinicalTrials/RCI_BMT/_layouts/15/DocIdRedir.aspx?ID=ED7HFEKS2TWZ-195605117-3</Url>
      <Description>ED7HFEKS2TWZ-195605117-3</Description>
    </_dlc_DocIdUrl>
  </documentManagement>
</p:properties>
</file>

<file path=customXml/itemProps1.xml><?xml version="1.0" encoding="utf-8"?>
<ds:datastoreItem xmlns:ds="http://schemas.openxmlformats.org/officeDocument/2006/customXml" ds:itemID="{295CC4D5-4292-423D-8522-EC7F3547F989}">
  <ds:schemaRefs>
    <ds:schemaRef ds:uri="http://schemas.openxmlformats.org/officeDocument/2006/bibliography"/>
  </ds:schemaRefs>
</ds:datastoreItem>
</file>

<file path=customXml/itemProps2.xml><?xml version="1.0" encoding="utf-8"?>
<ds:datastoreItem xmlns:ds="http://schemas.openxmlformats.org/officeDocument/2006/customXml" ds:itemID="{C0313D46-0983-4F2C-8595-77DC7978B8C0}"/>
</file>

<file path=customXml/itemProps3.xml><?xml version="1.0" encoding="utf-8"?>
<ds:datastoreItem xmlns:ds="http://schemas.openxmlformats.org/officeDocument/2006/customXml" ds:itemID="{E9766BF5-CE4A-4BC8-B9A8-3B59B74D2113}"/>
</file>

<file path=customXml/itemProps4.xml><?xml version="1.0" encoding="utf-8"?>
<ds:datastoreItem xmlns:ds="http://schemas.openxmlformats.org/officeDocument/2006/customXml" ds:itemID="{C0F0A987-37F1-43C2-B4E7-568272A15666}"/>
</file>

<file path=customXml/itemProps5.xml><?xml version="1.0" encoding="utf-8"?>
<ds:datastoreItem xmlns:ds="http://schemas.openxmlformats.org/officeDocument/2006/customXml" ds:itemID="{FBFA20FD-CE1E-465F-A423-3939D20CCFD1}"/>
</file>

<file path=docProps/app.xml><?xml version="1.0" encoding="utf-8"?>
<Properties xmlns="http://schemas.openxmlformats.org/officeDocument/2006/extended-properties" xmlns:vt="http://schemas.openxmlformats.org/officeDocument/2006/docPropsVTypes">
  <Template>Normal.dotm</Template>
  <TotalTime>1</TotalTime>
  <Pages>7</Pages>
  <Words>2694</Words>
  <Characters>14082</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Informed Consent to Participate in Research</vt:lpstr>
    </vt:vector>
  </TitlesOfParts>
  <Company>NMDP</Company>
  <LinksUpToDate>false</LinksUpToDate>
  <CharactersWithSpaces>16743</CharactersWithSpaces>
  <SharedDoc>false</SharedDoc>
  <HLinks>
    <vt:vector size="6" baseType="variant">
      <vt:variant>
        <vt:i4>2097169</vt:i4>
      </vt:variant>
      <vt:variant>
        <vt:i4>0</vt:i4>
      </vt:variant>
      <vt:variant>
        <vt:i4>0</vt:i4>
      </vt:variant>
      <vt:variant>
        <vt:i4>5</vt:i4>
      </vt:variant>
      <vt:variant>
        <vt:lpwstr>mailto:patientinfo@nmdp.org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Informed Consent to Participate in Research</dc:title>
  <dc:subject/>
  <dc:creator>Rebecca Draxler</dc:creator>
  <cp:keywords/>
  <dc:description/>
  <cp:lastModifiedBy>Julia Tkachenko</cp:lastModifiedBy>
  <cp:revision>3</cp:revision>
  <cp:lastPrinted>2014-04-28T16:19:00Z</cp:lastPrinted>
  <dcterms:created xsi:type="dcterms:W3CDTF">2020-08-24T16:13:00Z</dcterms:created>
  <dcterms:modified xsi:type="dcterms:W3CDTF">2020-08-24T16:14:00Z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EmailEntryID">
    <vt:lpwstr>0000000001A8BE546C15C147857BC4190AEFC61F070046D23C2913BBA147BB570A96FEF2111100000349DE1D0000B902E8E461E7E74099014D1FCD4F02F9000000BEFDA90000</vt:lpwstr>
  </property>
  <property fmtid="{D5CDD505-2E9C-101B-9397-08002B2CF9AE}" pid="3" name="MC_CF_Department">
    <vt:lpwstr>CIBMTR</vt:lpwstr>
  </property>
  <property fmtid="{D5CDD505-2E9C-101B-9397-08002B2CF9AE}" pid="4" name="MC_Number">
    <vt:lpwstr>F00772</vt:lpwstr>
  </property>
  <property fmtid="{D5CDD505-2E9C-101B-9397-08002B2CF9AE}" pid="5" name="MC_Revision">
    <vt:lpwstr>1</vt:lpwstr>
  </property>
  <property fmtid="{D5CDD505-2E9C-101B-9397-08002B2CF9AE}" pid="6" name="MC_Title">
    <vt:lpwstr>Informed Consent to Participate in an Access Study - 10-CBA</vt:lpwstr>
  </property>
  <property fmtid="{D5CDD505-2E9C-101B-9397-08002B2CF9AE}" pid="7" name="MC_Author">
    <vt:lpwstr>AHAYS</vt:lpwstr>
  </property>
  <property fmtid="{D5CDD505-2E9C-101B-9397-08002B2CF9AE}" pid="8" name="MC_Owner">
    <vt:lpwstr>AHAYS</vt:lpwstr>
  </property>
  <property fmtid="{D5CDD505-2E9C-101B-9397-08002B2CF9AE}" pid="9" name="MC_Notes">
    <vt:lpwstr>Changes need to be approved by IRB, consent related to cord blood protocol</vt:lpwstr>
  </property>
  <property fmtid="{D5CDD505-2E9C-101B-9397-08002B2CF9AE}" pid="10" name="MC_Vault">
    <vt:lpwstr>CIBMTR-Release</vt:lpwstr>
  </property>
  <property fmtid="{D5CDD505-2E9C-101B-9397-08002B2CF9AE}" pid="11" name="MC_Status">
    <vt:lpwstr>Release                                           </vt:lpwstr>
  </property>
  <property fmtid="{D5CDD505-2E9C-101B-9397-08002B2CF9AE}" pid="12" name="MC_CreatedDate">
    <vt:lpwstr>05 May 2011</vt:lpwstr>
  </property>
  <property fmtid="{D5CDD505-2E9C-101B-9397-08002B2CF9AE}" pid="13" name="MC_EffectiveDate">
    <vt:lpwstr>06 May 2011</vt:lpwstr>
  </property>
  <property fmtid="{D5CDD505-2E9C-101B-9397-08002B2CF9AE}" pid="14" name="MC_ExpirationDate">
    <vt:lpwstr/>
  </property>
  <property fmtid="{D5CDD505-2E9C-101B-9397-08002B2CF9AE}" pid="15" name="MC_ReleaseDate">
    <vt:lpwstr>06 May 2011</vt:lpwstr>
  </property>
  <property fmtid="{D5CDD505-2E9C-101B-9397-08002B2CF9AE}" pid="16" name="MC_NextReviewDate">
    <vt:lpwstr/>
  </property>
  <property fmtid="{D5CDD505-2E9C-101B-9397-08002B2CF9AE}" pid="17" name="ContentTypeId">
    <vt:lpwstr>0x010100051C87B2B1A87D41AF36D78D8AB1B3D6</vt:lpwstr>
  </property>
  <property fmtid="{D5CDD505-2E9C-101B-9397-08002B2CF9AE}" pid="18" name="_dlc_DocIdItemGuid">
    <vt:lpwstr>0a7b8d0a-cc0c-47e7-b399-ef1145ba5bc4</vt:lpwstr>
  </property>
</Properties>
</file>